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F7B" w:rsidRPr="002C1F7B" w:rsidRDefault="002C1F7B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</w:t>
      </w:r>
      <w:r w:rsidRPr="002C1F7B">
        <w:rPr>
          <w:rFonts w:ascii="Times New Roman" w:hAnsi="Times New Roman" w:cs="Times New Roman"/>
          <w:b/>
          <w:sz w:val="26"/>
          <w:szCs w:val="26"/>
        </w:rPr>
        <w:t>ТВЕРЖДАЮ:</w:t>
      </w:r>
    </w:p>
    <w:p w:rsidR="002C1F7B" w:rsidRPr="002C1F7B" w:rsidRDefault="0006141F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2C1F7B" w:rsidRPr="002C1F7B">
        <w:rPr>
          <w:rFonts w:ascii="Times New Roman" w:hAnsi="Times New Roman" w:cs="Times New Roman"/>
          <w:sz w:val="26"/>
          <w:szCs w:val="26"/>
        </w:rPr>
        <w:t xml:space="preserve">аместитель руководителя 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администрации МР «Княжпогостский»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_____________________ </w:t>
      </w:r>
      <w:r w:rsidR="0006141F">
        <w:rPr>
          <w:rFonts w:ascii="Times New Roman" w:hAnsi="Times New Roman" w:cs="Times New Roman"/>
          <w:sz w:val="26"/>
          <w:szCs w:val="26"/>
        </w:rPr>
        <w:t>Т.Ф. Костина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Отчет о ходе реализации и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оценке эффективности муниципальной программы 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по итогам 20</w:t>
      </w:r>
      <w:r w:rsidR="0006141F">
        <w:rPr>
          <w:rFonts w:ascii="Times New Roman" w:hAnsi="Times New Roman" w:cs="Times New Roman"/>
          <w:sz w:val="26"/>
          <w:szCs w:val="26"/>
        </w:rPr>
        <w:t>19</w:t>
      </w:r>
      <w:r w:rsidRPr="002C1F7B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2C1F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наименование муниципальной программы: 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1F7B">
        <w:rPr>
          <w:rFonts w:ascii="Times New Roman" w:hAnsi="Times New Roman" w:cs="Times New Roman"/>
          <w:b/>
          <w:sz w:val="26"/>
          <w:szCs w:val="26"/>
        </w:rPr>
        <w:t>«</w:t>
      </w:r>
      <w:r w:rsidRPr="002C1F7B">
        <w:rPr>
          <w:rStyle w:val="312pt"/>
          <w:rFonts w:eastAsiaTheme="minorEastAsia"/>
          <w:sz w:val="26"/>
          <w:szCs w:val="26"/>
        </w:rPr>
        <w:t>Безопасность жизнедеятельности и социальная защита населения в Княжпогостском районе»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наименование ответственного исполнителя программы: Отдел </w:t>
      </w:r>
      <w:r>
        <w:rPr>
          <w:rFonts w:ascii="Times New Roman" w:hAnsi="Times New Roman" w:cs="Times New Roman"/>
          <w:sz w:val="26"/>
          <w:szCs w:val="26"/>
        </w:rPr>
        <w:t>по делам ГО и ЧС</w:t>
      </w:r>
      <w:r w:rsidRPr="002C1F7B">
        <w:rPr>
          <w:rFonts w:ascii="Times New Roman" w:hAnsi="Times New Roman" w:cs="Times New Roman"/>
          <w:sz w:val="26"/>
          <w:szCs w:val="26"/>
        </w:rPr>
        <w:t xml:space="preserve"> администрации МР «Княжпогостский»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отчетная дата</w:t>
      </w:r>
      <w:r w:rsidRPr="002C1F7B">
        <w:rPr>
          <w:rFonts w:ascii="Times New Roman" w:hAnsi="Times New Roman" w:cs="Times New Roman"/>
          <w:b/>
          <w:sz w:val="26"/>
          <w:szCs w:val="26"/>
        </w:rPr>
        <w:t>: 0</w:t>
      </w:r>
      <w:r w:rsidR="00406138">
        <w:rPr>
          <w:rFonts w:ascii="Times New Roman" w:hAnsi="Times New Roman" w:cs="Times New Roman"/>
          <w:b/>
          <w:sz w:val="26"/>
          <w:szCs w:val="26"/>
        </w:rPr>
        <w:t>1</w:t>
      </w:r>
      <w:r w:rsidRPr="002C1F7B">
        <w:rPr>
          <w:rFonts w:ascii="Times New Roman" w:hAnsi="Times New Roman" w:cs="Times New Roman"/>
          <w:b/>
          <w:sz w:val="26"/>
          <w:szCs w:val="26"/>
        </w:rPr>
        <w:t>.0</w:t>
      </w:r>
      <w:r w:rsidR="0006141F">
        <w:rPr>
          <w:rFonts w:ascii="Times New Roman" w:hAnsi="Times New Roman" w:cs="Times New Roman"/>
          <w:b/>
          <w:sz w:val="26"/>
          <w:szCs w:val="26"/>
        </w:rPr>
        <w:t>1</w:t>
      </w:r>
      <w:r w:rsidRPr="002C1F7B">
        <w:rPr>
          <w:rFonts w:ascii="Times New Roman" w:hAnsi="Times New Roman" w:cs="Times New Roman"/>
          <w:b/>
          <w:sz w:val="26"/>
          <w:szCs w:val="26"/>
        </w:rPr>
        <w:t>.20</w:t>
      </w:r>
      <w:r w:rsidR="0006141F">
        <w:rPr>
          <w:rFonts w:ascii="Times New Roman" w:hAnsi="Times New Roman" w:cs="Times New Roman"/>
          <w:b/>
          <w:sz w:val="26"/>
          <w:szCs w:val="26"/>
        </w:rPr>
        <w:t>20</w:t>
      </w:r>
      <w:r w:rsidR="0040613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C1F7B">
        <w:rPr>
          <w:rFonts w:ascii="Times New Roman" w:hAnsi="Times New Roman" w:cs="Times New Roman"/>
          <w:b/>
          <w:sz w:val="26"/>
          <w:szCs w:val="26"/>
        </w:rPr>
        <w:t>г.</w:t>
      </w:r>
    </w:p>
    <w:p w:rsidR="002C1F7B" w:rsidRPr="002C1F7B" w:rsidRDefault="002C1F7B" w:rsidP="002C1F7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Дата составление </w:t>
      </w:r>
      <w:r w:rsidRPr="00203F0B">
        <w:rPr>
          <w:rFonts w:ascii="Times New Roman" w:hAnsi="Times New Roman" w:cs="Times New Roman"/>
          <w:sz w:val="26"/>
          <w:szCs w:val="26"/>
        </w:rPr>
        <w:t xml:space="preserve">отчета: </w:t>
      </w:r>
      <w:r w:rsidR="00203F0B" w:rsidRPr="00203F0B">
        <w:rPr>
          <w:rFonts w:ascii="Times New Roman" w:hAnsi="Times New Roman" w:cs="Times New Roman"/>
          <w:sz w:val="26"/>
          <w:szCs w:val="26"/>
        </w:rPr>
        <w:t>10.01.</w:t>
      </w:r>
      <w:r w:rsidR="0006141F" w:rsidRPr="00203F0B">
        <w:rPr>
          <w:rFonts w:ascii="Times New Roman" w:hAnsi="Times New Roman" w:cs="Times New Roman"/>
          <w:sz w:val="26"/>
          <w:szCs w:val="26"/>
        </w:rPr>
        <w:t>2020 г.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1F7B" w:rsidRPr="002C1F7B" w:rsidRDefault="002C1F7B" w:rsidP="002C1F7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Должность, </w:t>
      </w:r>
      <w:proofErr w:type="spellStart"/>
      <w:r w:rsidRPr="002C1F7B">
        <w:rPr>
          <w:rFonts w:ascii="Times New Roman" w:hAnsi="Times New Roman" w:cs="Times New Roman"/>
          <w:sz w:val="26"/>
          <w:szCs w:val="26"/>
        </w:rPr>
        <w:t>фио</w:t>
      </w:r>
      <w:proofErr w:type="spellEnd"/>
      <w:r w:rsidRPr="002C1F7B">
        <w:rPr>
          <w:rFonts w:ascii="Times New Roman" w:hAnsi="Times New Roman" w:cs="Times New Roman"/>
          <w:sz w:val="26"/>
          <w:szCs w:val="26"/>
        </w:rPr>
        <w:t>, номер телефона и электронный адрес непосредственного исполнителя: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Дмитрогло Валентина Юрьевна</w:t>
      </w:r>
      <w:r w:rsidRPr="002C1F7B">
        <w:rPr>
          <w:rFonts w:ascii="Times New Roman" w:hAnsi="Times New Roman" w:cs="Times New Roman"/>
          <w:sz w:val="26"/>
          <w:szCs w:val="26"/>
        </w:rPr>
        <w:t xml:space="preserve"> –</w:t>
      </w:r>
      <w:r w:rsidR="009816DD">
        <w:rPr>
          <w:rFonts w:ascii="Times New Roman" w:hAnsi="Times New Roman" w:cs="Times New Roman"/>
          <w:sz w:val="26"/>
          <w:szCs w:val="26"/>
        </w:rPr>
        <w:t xml:space="preserve"> </w:t>
      </w:r>
      <w:r w:rsidRPr="002C1F7B">
        <w:rPr>
          <w:rFonts w:ascii="Times New Roman" w:hAnsi="Times New Roman" w:cs="Times New Roman"/>
          <w:sz w:val="26"/>
          <w:szCs w:val="26"/>
        </w:rPr>
        <w:t xml:space="preserve">заведующий отделом </w:t>
      </w:r>
      <w:r>
        <w:rPr>
          <w:rFonts w:ascii="Times New Roman" w:hAnsi="Times New Roman" w:cs="Times New Roman"/>
          <w:sz w:val="26"/>
          <w:szCs w:val="26"/>
        </w:rPr>
        <w:t>по делам ГО и ЧС</w:t>
      </w:r>
      <w:r w:rsidRPr="002C1F7B">
        <w:rPr>
          <w:rFonts w:ascii="Times New Roman" w:hAnsi="Times New Roman" w:cs="Times New Roman"/>
          <w:sz w:val="26"/>
          <w:szCs w:val="26"/>
        </w:rPr>
        <w:t xml:space="preserve"> администрации МР «Княжпогостский»</w:t>
      </w:r>
    </w:p>
    <w:p w:rsidR="002C1F7B" w:rsidRPr="0006141F" w:rsidRDefault="002C1F7B" w:rsidP="002C1F7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Тел: 8(82139)21-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2C1F7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68</w:t>
      </w:r>
      <w:r w:rsidR="0006141F">
        <w:rPr>
          <w:rFonts w:ascii="Times New Roman" w:hAnsi="Times New Roman" w:cs="Times New Roman"/>
          <w:sz w:val="26"/>
          <w:szCs w:val="26"/>
        </w:rPr>
        <w:t xml:space="preserve">, эл. почта: </w:t>
      </w:r>
      <w:proofErr w:type="spellStart"/>
      <w:r w:rsidR="0006141F">
        <w:rPr>
          <w:rFonts w:ascii="Times New Roman" w:hAnsi="Times New Roman" w:cs="Times New Roman"/>
          <w:sz w:val="26"/>
          <w:szCs w:val="26"/>
          <w:lang w:val="en-US"/>
        </w:rPr>
        <w:t>emva</w:t>
      </w:r>
      <w:proofErr w:type="spellEnd"/>
      <w:r w:rsidR="0006141F" w:rsidRPr="0006141F">
        <w:rPr>
          <w:rFonts w:ascii="Times New Roman" w:hAnsi="Times New Roman" w:cs="Times New Roman"/>
          <w:sz w:val="26"/>
          <w:szCs w:val="26"/>
        </w:rPr>
        <w:t>_11@</w:t>
      </w:r>
      <w:r w:rsidR="0006141F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06141F" w:rsidRPr="0006141F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06141F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1F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C1F7B" w:rsidRPr="002C1F7B" w:rsidRDefault="002C1F7B" w:rsidP="002C1F7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2C1F7B">
        <w:rPr>
          <w:rFonts w:ascii="Times New Roman" w:hAnsi="Times New Roman" w:cs="Times New Roman"/>
          <w:b/>
          <w:sz w:val="26"/>
          <w:szCs w:val="26"/>
        </w:rPr>
        <w:t xml:space="preserve">____________________________ </w:t>
      </w:r>
    </w:p>
    <w:p w:rsidR="002C1F7B" w:rsidRPr="002C1F7B" w:rsidRDefault="002C1F7B" w:rsidP="002C1F7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(подпись исполнителя)</w:t>
      </w:r>
    </w:p>
    <w:p w:rsidR="002C1F7B" w:rsidRDefault="002C1F7B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16DD" w:rsidRDefault="009816DD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16DD" w:rsidRPr="002C1F7B" w:rsidRDefault="009816DD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16DD" w:rsidRPr="009816DD" w:rsidRDefault="009816DD" w:rsidP="009816DD">
      <w:pPr>
        <w:spacing w:line="135" w:lineRule="exact"/>
        <w:rPr>
          <w:sz w:val="24"/>
          <w:szCs w:val="24"/>
        </w:rPr>
      </w:pPr>
    </w:p>
    <w:p w:rsidR="009816DD" w:rsidRPr="009816DD" w:rsidRDefault="009816DD" w:rsidP="009816DD">
      <w:pPr>
        <w:pStyle w:val="20"/>
        <w:numPr>
          <w:ilvl w:val="0"/>
          <w:numId w:val="1"/>
        </w:numPr>
        <w:shd w:val="clear" w:color="auto" w:fill="auto"/>
        <w:tabs>
          <w:tab w:val="left" w:pos="1416"/>
        </w:tabs>
        <w:spacing w:after="0" w:line="326" w:lineRule="exact"/>
        <w:ind w:firstLine="960"/>
        <w:rPr>
          <w:sz w:val="24"/>
          <w:szCs w:val="24"/>
        </w:rPr>
      </w:pPr>
      <w:r w:rsidRPr="009816DD">
        <w:rPr>
          <w:sz w:val="24"/>
          <w:szCs w:val="24"/>
        </w:rPr>
        <w:t>Конкретные результаты реализации муниципальной программы, достигнутые за 20</w:t>
      </w:r>
      <w:r w:rsidR="00D01B4C" w:rsidRPr="00D01B4C">
        <w:rPr>
          <w:sz w:val="24"/>
          <w:szCs w:val="24"/>
        </w:rPr>
        <w:t>19</w:t>
      </w:r>
      <w:r w:rsidRPr="009816DD">
        <w:rPr>
          <w:sz w:val="24"/>
          <w:szCs w:val="24"/>
        </w:rPr>
        <w:t xml:space="preserve"> год</w:t>
      </w:r>
      <w:r w:rsidR="00AA6325">
        <w:rPr>
          <w:sz w:val="24"/>
          <w:szCs w:val="24"/>
        </w:rPr>
        <w:t>.</w:t>
      </w:r>
      <w:bookmarkStart w:id="0" w:name="_GoBack"/>
      <w:bookmarkEnd w:id="0"/>
    </w:p>
    <w:p w:rsidR="009816DD" w:rsidRPr="009816DD" w:rsidRDefault="009816DD" w:rsidP="009816DD">
      <w:pPr>
        <w:pStyle w:val="30"/>
        <w:shd w:val="clear" w:color="auto" w:fill="auto"/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Муниципальная программа </w:t>
      </w:r>
      <w:r w:rsidRPr="009816DD">
        <w:rPr>
          <w:rStyle w:val="312pt"/>
        </w:rPr>
        <w:t xml:space="preserve">«Безопасность жизнедеятельности и социальная защита населения в Княжпогостском районе» </w:t>
      </w:r>
      <w:r w:rsidRPr="009816DD">
        <w:rPr>
          <w:sz w:val="24"/>
          <w:szCs w:val="24"/>
        </w:rPr>
        <w:t>(далее - Программа) утверждена постановлением администрации муниципального района «Княжпогостский» от 06.12.2013г. № 883.</w:t>
      </w:r>
    </w:p>
    <w:p w:rsidR="009816DD" w:rsidRPr="009816DD" w:rsidRDefault="009816DD" w:rsidP="009816DD">
      <w:pPr>
        <w:pStyle w:val="a4"/>
        <w:ind w:firstLine="708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В состав Программы входит 5 подпрограмм:</w:t>
      </w:r>
    </w:p>
    <w:p w:rsidR="009816DD" w:rsidRPr="009816DD" w:rsidRDefault="009816DD" w:rsidP="009816DD">
      <w:pPr>
        <w:pStyle w:val="a4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- Социальная защита населения;</w:t>
      </w:r>
    </w:p>
    <w:p w:rsidR="009816DD" w:rsidRPr="009816DD" w:rsidRDefault="009816DD" w:rsidP="009816DD">
      <w:pPr>
        <w:pStyle w:val="a4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- Безопасность дорожного движения;</w:t>
      </w:r>
    </w:p>
    <w:p w:rsidR="009816DD" w:rsidRPr="009816DD" w:rsidRDefault="009816DD" w:rsidP="009816DD">
      <w:pPr>
        <w:pStyle w:val="a4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- Безопасность населения;</w:t>
      </w:r>
    </w:p>
    <w:p w:rsidR="009816DD" w:rsidRPr="009816DD" w:rsidRDefault="009816DD" w:rsidP="009816DD">
      <w:pPr>
        <w:pStyle w:val="a4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 xml:space="preserve">- Обращение с твёрдыми отходами производства на территории Княжпогостского района; </w:t>
      </w:r>
    </w:p>
    <w:p w:rsidR="009816DD" w:rsidRPr="009816DD" w:rsidRDefault="009816DD" w:rsidP="009816DD">
      <w:pPr>
        <w:pStyle w:val="a4"/>
        <w:jc w:val="both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 xml:space="preserve">- Профилактика преступлений и иных правонарушений (включена и утверждена постановлением администрации муниципального района «Княжпогостский» от 27.02.2019 г. № 66). </w:t>
      </w:r>
    </w:p>
    <w:p w:rsidR="009816DD" w:rsidRPr="009816DD" w:rsidRDefault="009816DD" w:rsidP="009816DD">
      <w:pPr>
        <w:pStyle w:val="30"/>
        <w:shd w:val="clear" w:color="auto" w:fill="auto"/>
        <w:spacing w:line="326" w:lineRule="exact"/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Основной целью Программы является повышение безопасности жизнедеятельности и социальной защиты населения на территории муниципального района «Княжпогостский».</w:t>
      </w:r>
    </w:p>
    <w:p w:rsidR="009816DD" w:rsidRPr="009816DD" w:rsidRDefault="009816DD" w:rsidP="009816DD">
      <w:pPr>
        <w:pStyle w:val="30"/>
        <w:shd w:val="clear" w:color="auto" w:fill="auto"/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Для достижения поставленной цели определен ряд задач:</w:t>
      </w:r>
    </w:p>
    <w:p w:rsidR="009816DD" w:rsidRPr="009816DD" w:rsidRDefault="009816DD" w:rsidP="009816DD">
      <w:pPr>
        <w:pStyle w:val="30"/>
        <w:numPr>
          <w:ilvl w:val="0"/>
          <w:numId w:val="2"/>
        </w:numPr>
        <w:shd w:val="clear" w:color="auto" w:fill="auto"/>
        <w:tabs>
          <w:tab w:val="left" w:pos="1125"/>
        </w:tabs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Организация своевременного предоставления мер социальной поддержки отдельным категориям граждан.</w:t>
      </w:r>
    </w:p>
    <w:p w:rsidR="009816DD" w:rsidRPr="009816DD" w:rsidRDefault="009816DD" w:rsidP="009816DD">
      <w:pPr>
        <w:pStyle w:val="30"/>
        <w:numPr>
          <w:ilvl w:val="0"/>
          <w:numId w:val="2"/>
        </w:numPr>
        <w:shd w:val="clear" w:color="auto" w:fill="auto"/>
        <w:tabs>
          <w:tab w:val="left" w:pos="1125"/>
        </w:tabs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Развитие системы предупреждения опасного поведения участников дорожного движения и обеспечение безопасного участия детей в дорожном движении.</w:t>
      </w:r>
    </w:p>
    <w:p w:rsidR="009816DD" w:rsidRPr="009816DD" w:rsidRDefault="009816DD" w:rsidP="009816DD">
      <w:pPr>
        <w:pStyle w:val="30"/>
        <w:numPr>
          <w:ilvl w:val="0"/>
          <w:numId w:val="2"/>
        </w:numPr>
        <w:shd w:val="clear" w:color="auto" w:fill="auto"/>
        <w:tabs>
          <w:tab w:val="left" w:pos="1125"/>
        </w:tabs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Содействие повышению эффективности функционирования системы государственного управления в области обеспечения безопасности дорожного движения.</w:t>
      </w:r>
    </w:p>
    <w:p w:rsidR="009816DD" w:rsidRPr="009816DD" w:rsidRDefault="009816DD" w:rsidP="009816DD">
      <w:pPr>
        <w:pStyle w:val="30"/>
        <w:numPr>
          <w:ilvl w:val="0"/>
          <w:numId w:val="2"/>
        </w:numPr>
        <w:shd w:val="clear" w:color="auto" w:fill="auto"/>
        <w:tabs>
          <w:tab w:val="left" w:pos="1120"/>
        </w:tabs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Предупреждение и пресечение преступлений, профилактика безнадзорности и правонарушений несовершеннолетних, по предотвращению рецидива преступлений.</w:t>
      </w:r>
    </w:p>
    <w:p w:rsidR="009816DD" w:rsidRPr="009816DD" w:rsidRDefault="009816DD" w:rsidP="009816DD">
      <w:pPr>
        <w:pStyle w:val="30"/>
        <w:numPr>
          <w:ilvl w:val="0"/>
          <w:numId w:val="2"/>
        </w:numPr>
        <w:shd w:val="clear" w:color="auto" w:fill="auto"/>
        <w:tabs>
          <w:tab w:val="left" w:pos="1135"/>
        </w:tabs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Приведение ситуации в области обращения с отходами производства и потребления в соответствие с требованиями природоохранного и санитарно- эпидемиологического законодательства.</w:t>
      </w:r>
    </w:p>
    <w:p w:rsidR="009816DD" w:rsidRPr="009816DD" w:rsidRDefault="009816DD" w:rsidP="009816DD">
      <w:pPr>
        <w:pStyle w:val="a4"/>
        <w:numPr>
          <w:ilvl w:val="0"/>
          <w:numId w:val="2"/>
        </w:numPr>
        <w:ind w:firstLine="851"/>
        <w:jc w:val="both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Обеспечение участия общественных организаций, населения в мерах направленных на снижение преступности и охрану общественного порядка.</w:t>
      </w:r>
    </w:p>
    <w:p w:rsidR="009816DD" w:rsidRPr="009816DD" w:rsidRDefault="009816DD" w:rsidP="009816DD">
      <w:pPr>
        <w:pStyle w:val="30"/>
        <w:shd w:val="clear" w:color="auto" w:fill="auto"/>
        <w:ind w:firstLine="8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Характеристиками достижения цели Программы являются показатели (индикаторы) Программы, они определяют конечные общественно-значимые результаты, оценивают социальные эффекты для общества в целом и предназначены для оценки наиболее существенных результатов реализации Программы и включенных в нее подпрограмм.</w:t>
      </w:r>
    </w:p>
    <w:p w:rsidR="009816DD" w:rsidRPr="009816DD" w:rsidRDefault="009816DD" w:rsidP="009816DD">
      <w:pPr>
        <w:pStyle w:val="30"/>
        <w:shd w:val="clear" w:color="auto" w:fill="auto"/>
        <w:jc w:val="both"/>
        <w:rPr>
          <w:sz w:val="24"/>
          <w:szCs w:val="24"/>
        </w:rPr>
      </w:pPr>
    </w:p>
    <w:p w:rsidR="009816DD" w:rsidRPr="009816DD" w:rsidRDefault="009816DD" w:rsidP="009816DD">
      <w:pPr>
        <w:pStyle w:val="30"/>
        <w:shd w:val="clear" w:color="auto" w:fill="auto"/>
        <w:ind w:firstLine="3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По итогам </w:t>
      </w:r>
      <w:r w:rsidR="00406138" w:rsidRPr="002C1F7B">
        <w:rPr>
          <w:sz w:val="26"/>
          <w:szCs w:val="26"/>
        </w:rPr>
        <w:t>20</w:t>
      </w:r>
      <w:r w:rsidR="00D01B4C" w:rsidRPr="00D01B4C">
        <w:rPr>
          <w:sz w:val="26"/>
          <w:szCs w:val="26"/>
        </w:rPr>
        <w:t>19</w:t>
      </w:r>
      <w:r w:rsidR="00406138" w:rsidRPr="002C1F7B">
        <w:rPr>
          <w:sz w:val="26"/>
          <w:szCs w:val="26"/>
        </w:rPr>
        <w:t xml:space="preserve"> года</w:t>
      </w:r>
      <w:r w:rsidR="00406138" w:rsidRPr="009816DD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достигнуты планируемые значения по показателям</w:t>
      </w:r>
    </w:p>
    <w:p w:rsidR="009816DD" w:rsidRPr="009816DD" w:rsidRDefault="009816DD" w:rsidP="009816DD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436"/>
        </w:tabs>
        <w:spacing w:after="256" w:line="240" w:lineRule="exact"/>
        <w:ind w:left="340"/>
        <w:rPr>
          <w:sz w:val="24"/>
          <w:szCs w:val="24"/>
        </w:rPr>
      </w:pPr>
      <w:bookmarkStart w:id="1" w:name="bookmark0"/>
      <w:r w:rsidRPr="009816DD">
        <w:rPr>
          <w:sz w:val="24"/>
          <w:szCs w:val="24"/>
        </w:rPr>
        <w:t>Социальная защита населения</w:t>
      </w:r>
      <w:bookmarkEnd w:id="1"/>
    </w:p>
    <w:p w:rsidR="009816DD" w:rsidRPr="009816DD" w:rsidRDefault="009816DD" w:rsidP="009816DD">
      <w:pPr>
        <w:pStyle w:val="30"/>
        <w:numPr>
          <w:ilvl w:val="0"/>
          <w:numId w:val="4"/>
        </w:numPr>
        <w:shd w:val="clear" w:color="auto" w:fill="auto"/>
        <w:tabs>
          <w:tab w:val="left" w:pos="1507"/>
        </w:tabs>
        <w:spacing w:line="317" w:lineRule="exact"/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Продолжена работа по мониторингу потребностей организаций и привлечению молодых специалистов на территории сельских поселений Княжпогостского района за счет:</w:t>
      </w:r>
    </w:p>
    <w:p w:rsidR="009816DD" w:rsidRPr="009816DD" w:rsidRDefault="009816DD" w:rsidP="009816DD">
      <w:pPr>
        <w:pStyle w:val="30"/>
        <w:numPr>
          <w:ilvl w:val="0"/>
          <w:numId w:val="5"/>
        </w:numPr>
        <w:shd w:val="clear" w:color="auto" w:fill="auto"/>
        <w:tabs>
          <w:tab w:val="left" w:pos="1349"/>
        </w:tabs>
        <w:spacing w:line="317" w:lineRule="exact"/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выпускников учреждений высшего и профобразования;</w:t>
      </w:r>
    </w:p>
    <w:p w:rsidR="009816DD" w:rsidRPr="009816DD" w:rsidRDefault="009816DD" w:rsidP="009816DD">
      <w:pPr>
        <w:pStyle w:val="30"/>
        <w:numPr>
          <w:ilvl w:val="0"/>
          <w:numId w:val="5"/>
        </w:numPr>
        <w:shd w:val="clear" w:color="auto" w:fill="auto"/>
        <w:tabs>
          <w:tab w:val="left" w:pos="1363"/>
        </w:tabs>
        <w:spacing w:line="317" w:lineRule="exact"/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взаимодействие с центром занятости населения по трудоустройству незанятого населения Княжпогостского района;</w:t>
      </w:r>
    </w:p>
    <w:p w:rsidR="009816DD" w:rsidRPr="009816DD" w:rsidRDefault="009816DD" w:rsidP="009816DD">
      <w:pPr>
        <w:pStyle w:val="30"/>
        <w:numPr>
          <w:ilvl w:val="0"/>
          <w:numId w:val="4"/>
        </w:numPr>
        <w:shd w:val="clear" w:color="auto" w:fill="auto"/>
        <w:tabs>
          <w:tab w:val="left" w:pos="1517"/>
        </w:tabs>
        <w:spacing w:line="317" w:lineRule="exact"/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продолжена реализация мер по привлечению и закреплению молодых специалистов в бюджетные организации сельской местности на территории муниципального района «Княжпогостский» путём предоставления муниципальных жилых помещений по договорам служебного и коммерческого найма, повышения уровня заработной платы.</w:t>
      </w:r>
    </w:p>
    <w:p w:rsidR="009816DD" w:rsidRPr="009816DD" w:rsidRDefault="009816DD" w:rsidP="009816DD">
      <w:pPr>
        <w:pStyle w:val="30"/>
        <w:shd w:val="clear" w:color="auto" w:fill="auto"/>
        <w:spacing w:line="317" w:lineRule="exact"/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 </w:t>
      </w:r>
      <w:r w:rsidR="00406138" w:rsidRPr="002C1F7B">
        <w:rPr>
          <w:sz w:val="26"/>
          <w:szCs w:val="26"/>
        </w:rPr>
        <w:t>20</w:t>
      </w:r>
      <w:r w:rsidR="00D01B4C" w:rsidRPr="00D01B4C">
        <w:rPr>
          <w:sz w:val="26"/>
          <w:szCs w:val="26"/>
        </w:rPr>
        <w:t>19</w:t>
      </w:r>
      <w:r w:rsidR="00406138" w:rsidRPr="002C1F7B">
        <w:rPr>
          <w:sz w:val="26"/>
          <w:szCs w:val="26"/>
        </w:rPr>
        <w:t xml:space="preserve"> г</w:t>
      </w:r>
      <w:r w:rsidR="00D01B4C">
        <w:rPr>
          <w:sz w:val="26"/>
          <w:szCs w:val="26"/>
        </w:rPr>
        <w:t>.</w:t>
      </w:r>
      <w:r w:rsidRPr="009816DD">
        <w:rPr>
          <w:sz w:val="24"/>
          <w:szCs w:val="24"/>
        </w:rPr>
        <w:t xml:space="preserve"> освоено </w:t>
      </w:r>
      <w:r w:rsidR="00D01B4C">
        <w:rPr>
          <w:sz w:val="24"/>
          <w:szCs w:val="24"/>
        </w:rPr>
        <w:t>2 396,0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</w:t>
      </w:r>
      <w:r w:rsidRPr="009816DD">
        <w:rPr>
          <w:sz w:val="24"/>
          <w:szCs w:val="24"/>
        </w:rPr>
        <w:t>руб</w:t>
      </w:r>
      <w:proofErr w:type="spellEnd"/>
      <w:r w:rsidRPr="009816DD">
        <w:rPr>
          <w:sz w:val="24"/>
          <w:szCs w:val="24"/>
        </w:rPr>
        <w:t>.</w:t>
      </w:r>
    </w:p>
    <w:p w:rsidR="009816DD" w:rsidRPr="009816DD" w:rsidRDefault="009816DD" w:rsidP="009816DD">
      <w:pPr>
        <w:pStyle w:val="30"/>
        <w:shd w:val="clear" w:color="auto" w:fill="auto"/>
        <w:spacing w:line="317" w:lineRule="exact"/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Запланированные значения по всем мероприятиям Подпрограммы 1 выполнены на </w:t>
      </w:r>
      <w:r>
        <w:rPr>
          <w:sz w:val="24"/>
          <w:szCs w:val="24"/>
        </w:rPr>
        <w:t>10</w:t>
      </w:r>
      <w:r w:rsidRPr="009816DD">
        <w:rPr>
          <w:sz w:val="24"/>
          <w:szCs w:val="24"/>
        </w:rPr>
        <w:t>0%.</w:t>
      </w:r>
    </w:p>
    <w:p w:rsidR="009816DD" w:rsidRPr="009816DD" w:rsidRDefault="009816DD" w:rsidP="009816DD">
      <w:pPr>
        <w:pStyle w:val="30"/>
        <w:shd w:val="clear" w:color="auto" w:fill="auto"/>
        <w:spacing w:line="317" w:lineRule="exact"/>
        <w:ind w:left="340" w:firstLine="740"/>
        <w:jc w:val="both"/>
        <w:rPr>
          <w:sz w:val="24"/>
          <w:szCs w:val="24"/>
        </w:rPr>
      </w:pPr>
    </w:p>
    <w:p w:rsidR="009816DD" w:rsidRPr="009816DD" w:rsidRDefault="009816DD" w:rsidP="009816DD">
      <w:pPr>
        <w:pStyle w:val="a4"/>
        <w:numPr>
          <w:ilvl w:val="0"/>
          <w:numId w:val="3"/>
        </w:numPr>
        <w:ind w:firstLine="993"/>
        <w:jc w:val="both"/>
        <w:rPr>
          <w:rFonts w:ascii="Times New Roman" w:hAnsi="Times New Roman" w:cs="Times New Roman"/>
          <w:b/>
        </w:rPr>
      </w:pPr>
      <w:bookmarkStart w:id="2" w:name="bookmark1"/>
      <w:r w:rsidRPr="009816DD">
        <w:rPr>
          <w:rFonts w:ascii="Times New Roman" w:hAnsi="Times New Roman" w:cs="Times New Roman"/>
          <w:b/>
        </w:rPr>
        <w:lastRenderedPageBreak/>
        <w:t>Безопасность дорожного движения</w:t>
      </w:r>
      <w:bookmarkEnd w:id="2"/>
    </w:p>
    <w:p w:rsidR="009816DD" w:rsidRPr="009816DD" w:rsidRDefault="009816DD" w:rsidP="009816DD">
      <w:pPr>
        <w:pStyle w:val="a4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9816DD">
        <w:rPr>
          <w:rFonts w:ascii="Times New Roman" w:hAnsi="Times New Roman" w:cs="Times New Roman"/>
        </w:rPr>
        <w:t>одготовлены и размещены в печатных средствах материалов на тему «Предупреждение дорожно-транспортных происшествий» и в сети Интернет, в том числе на тему профилактики детского дорожно- транспортного травматизма;</w:t>
      </w:r>
    </w:p>
    <w:p w:rsidR="009816DD" w:rsidRPr="009816DD" w:rsidRDefault="009816DD" w:rsidP="009816DD">
      <w:pPr>
        <w:pStyle w:val="a4"/>
        <w:ind w:firstLine="1134"/>
        <w:jc w:val="both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в образовательных организациях продолжается работа по оформлению уголков по БДД, осуществляется работа отрядов ЮИД. Проведены профилактические мероприятия, направленные на укрепление дисциплины участников дорожного движения как районного уровня, так и школьного уровня (акции, лекции, беседы);</w:t>
      </w:r>
    </w:p>
    <w:p w:rsidR="009816DD" w:rsidRPr="009816DD" w:rsidRDefault="009816DD" w:rsidP="009816DD">
      <w:pPr>
        <w:pStyle w:val="a4"/>
        <w:ind w:firstLine="1134"/>
        <w:jc w:val="both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ежеквартально анализ дорожно-транспортных происшествий и состояние аварийности на дорогах рассматривается на заседаниях районной комиссии по безопасности дорожного движения.</w:t>
      </w:r>
    </w:p>
    <w:p w:rsidR="009816DD" w:rsidRPr="00CD0313" w:rsidRDefault="009816DD" w:rsidP="009816DD">
      <w:pPr>
        <w:pStyle w:val="a4"/>
        <w:ind w:firstLine="1134"/>
        <w:jc w:val="both"/>
        <w:rPr>
          <w:rFonts w:ascii="Times New Roman" w:hAnsi="Times New Roman" w:cs="Times New Roman"/>
        </w:rPr>
      </w:pPr>
      <w:r w:rsidRPr="00CD0313">
        <w:rPr>
          <w:rFonts w:ascii="Times New Roman" w:hAnsi="Times New Roman" w:cs="Times New Roman"/>
        </w:rPr>
        <w:t xml:space="preserve">За 2019 г. произошло 29 </w:t>
      </w:r>
      <w:proofErr w:type="spellStart"/>
      <w:r w:rsidRPr="00CD0313">
        <w:rPr>
          <w:rFonts w:ascii="Times New Roman" w:hAnsi="Times New Roman" w:cs="Times New Roman"/>
        </w:rPr>
        <w:t>дорожно</w:t>
      </w:r>
      <w:proofErr w:type="spellEnd"/>
      <w:r w:rsidRPr="00CD0313">
        <w:rPr>
          <w:rFonts w:ascii="Times New Roman" w:hAnsi="Times New Roman" w:cs="Times New Roman"/>
        </w:rPr>
        <w:t xml:space="preserve"> - транспортных происшествий, из которых ранено 37 человек, погибло – 7 чел.</w:t>
      </w:r>
    </w:p>
    <w:p w:rsidR="009816DD" w:rsidRPr="00CD0313" w:rsidRDefault="009816DD" w:rsidP="009816DD">
      <w:pPr>
        <w:pStyle w:val="a4"/>
        <w:ind w:firstLine="1134"/>
        <w:jc w:val="both"/>
        <w:rPr>
          <w:rFonts w:ascii="Times New Roman" w:hAnsi="Times New Roman" w:cs="Times New Roman"/>
        </w:rPr>
      </w:pPr>
      <w:r w:rsidRPr="00CD0313">
        <w:rPr>
          <w:rFonts w:ascii="Times New Roman" w:hAnsi="Times New Roman" w:cs="Times New Roman"/>
        </w:rPr>
        <w:t xml:space="preserve">За аналогичный период 2018 года - 26 ДТП (увеличилось на 11,5%), ранено - 39 (уменьшилось на 5,1%) и погиб 1 человек (увеличение на 600%). </w:t>
      </w:r>
    </w:p>
    <w:p w:rsidR="009816DD" w:rsidRPr="009816DD" w:rsidRDefault="009816DD" w:rsidP="009816DD">
      <w:pPr>
        <w:pStyle w:val="a4"/>
        <w:ind w:firstLine="1134"/>
        <w:jc w:val="both"/>
        <w:rPr>
          <w:rFonts w:ascii="Times New Roman" w:hAnsi="Times New Roman" w:cs="Times New Roman"/>
        </w:rPr>
      </w:pPr>
      <w:r w:rsidRPr="00CD0313">
        <w:rPr>
          <w:rFonts w:ascii="Times New Roman" w:hAnsi="Times New Roman" w:cs="Times New Roman"/>
        </w:rPr>
        <w:t>Запланированные значения по всем мероприятиям Подпрограммы 2 достигнуты 80%.</w:t>
      </w:r>
    </w:p>
    <w:p w:rsidR="009816DD" w:rsidRPr="009816DD" w:rsidRDefault="009816DD" w:rsidP="009816DD">
      <w:pPr>
        <w:pStyle w:val="30"/>
        <w:shd w:val="clear" w:color="auto" w:fill="auto"/>
        <w:spacing w:line="331" w:lineRule="exact"/>
        <w:ind w:left="284" w:firstLine="424"/>
        <w:jc w:val="both"/>
        <w:rPr>
          <w:sz w:val="24"/>
          <w:szCs w:val="24"/>
        </w:rPr>
      </w:pPr>
    </w:p>
    <w:p w:rsidR="009816DD" w:rsidRPr="009816DD" w:rsidRDefault="009816DD" w:rsidP="009816DD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450"/>
        </w:tabs>
        <w:spacing w:after="0" w:line="322" w:lineRule="exact"/>
        <w:ind w:left="340"/>
        <w:rPr>
          <w:sz w:val="24"/>
          <w:szCs w:val="24"/>
        </w:rPr>
      </w:pPr>
      <w:bookmarkStart w:id="3" w:name="bookmark2"/>
      <w:r w:rsidRPr="009816DD">
        <w:rPr>
          <w:sz w:val="24"/>
          <w:szCs w:val="24"/>
        </w:rPr>
        <w:t>Безопасность населения</w:t>
      </w:r>
      <w:bookmarkEnd w:id="3"/>
    </w:p>
    <w:p w:rsidR="009816DD" w:rsidRPr="009816DD" w:rsidRDefault="009816DD" w:rsidP="009816DD">
      <w:pPr>
        <w:pStyle w:val="30"/>
        <w:numPr>
          <w:ilvl w:val="0"/>
          <w:numId w:val="5"/>
        </w:numPr>
        <w:shd w:val="clear" w:color="auto" w:fill="auto"/>
        <w:tabs>
          <w:tab w:val="left" w:pos="1341"/>
        </w:tabs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организовано информационное освещение в СМИ деятельности учреждений системы профилактики, безнадзорности несовершеннолетних;</w:t>
      </w:r>
    </w:p>
    <w:p w:rsidR="009816DD" w:rsidRPr="009816DD" w:rsidRDefault="009816DD" w:rsidP="009816DD">
      <w:pPr>
        <w:pStyle w:val="30"/>
        <w:numPr>
          <w:ilvl w:val="0"/>
          <w:numId w:val="5"/>
        </w:numPr>
        <w:shd w:val="clear" w:color="auto" w:fill="auto"/>
        <w:tabs>
          <w:tab w:val="left" w:pos="1341"/>
        </w:tabs>
        <w:ind w:left="340" w:firstLine="74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проведена работа по профилактике правонарушений на административных участках и в общественных местах.</w:t>
      </w:r>
    </w:p>
    <w:p w:rsidR="009816DD" w:rsidRPr="007928EF" w:rsidRDefault="009816DD" w:rsidP="009816DD">
      <w:pPr>
        <w:pStyle w:val="30"/>
        <w:shd w:val="clear" w:color="auto" w:fill="auto"/>
        <w:ind w:left="284" w:firstLine="425"/>
        <w:jc w:val="both"/>
        <w:rPr>
          <w:sz w:val="24"/>
          <w:szCs w:val="24"/>
        </w:rPr>
      </w:pPr>
      <w:r w:rsidRPr="007928EF">
        <w:rPr>
          <w:sz w:val="24"/>
          <w:szCs w:val="24"/>
        </w:rPr>
        <w:t>Число зарегистрированных преступлений составило - 372 ед., а по сравнению с 2018 годом в АППГ - 360 ед. (увеличилось на 3,3%);</w:t>
      </w:r>
    </w:p>
    <w:p w:rsidR="009816DD" w:rsidRPr="007928EF" w:rsidRDefault="009816DD" w:rsidP="009816DD">
      <w:pPr>
        <w:pStyle w:val="30"/>
        <w:shd w:val="clear" w:color="auto" w:fill="auto"/>
        <w:ind w:left="284" w:firstLine="425"/>
        <w:jc w:val="both"/>
        <w:rPr>
          <w:sz w:val="24"/>
          <w:szCs w:val="24"/>
        </w:rPr>
      </w:pPr>
      <w:r w:rsidRPr="007928EF">
        <w:rPr>
          <w:sz w:val="24"/>
          <w:szCs w:val="24"/>
        </w:rPr>
        <w:t xml:space="preserve">Количество зарегистрированных тяжких и особо тяжких преступлений - </w:t>
      </w:r>
      <w:r w:rsidR="008F0DC8" w:rsidRPr="007928EF">
        <w:rPr>
          <w:sz w:val="24"/>
          <w:szCs w:val="24"/>
        </w:rPr>
        <w:t>77</w:t>
      </w:r>
      <w:r w:rsidRPr="007928EF">
        <w:rPr>
          <w:sz w:val="24"/>
          <w:szCs w:val="24"/>
        </w:rPr>
        <w:t xml:space="preserve"> ед., а в сравнении с 2018 годом - </w:t>
      </w:r>
      <w:r w:rsidR="008F0DC8" w:rsidRPr="007928EF">
        <w:rPr>
          <w:sz w:val="24"/>
          <w:szCs w:val="24"/>
        </w:rPr>
        <w:t>57</w:t>
      </w:r>
      <w:r w:rsidRPr="007928EF">
        <w:rPr>
          <w:sz w:val="24"/>
          <w:szCs w:val="24"/>
        </w:rPr>
        <w:t xml:space="preserve"> (увеличилось на </w:t>
      </w:r>
      <w:r w:rsidR="008F0DC8" w:rsidRPr="007928EF">
        <w:rPr>
          <w:sz w:val="24"/>
          <w:szCs w:val="24"/>
        </w:rPr>
        <w:t>3</w:t>
      </w:r>
      <w:r w:rsidRPr="007928EF">
        <w:rPr>
          <w:sz w:val="24"/>
          <w:szCs w:val="24"/>
        </w:rPr>
        <w:t>5</w:t>
      </w:r>
      <w:r w:rsidR="008F0DC8" w:rsidRPr="007928EF">
        <w:rPr>
          <w:sz w:val="24"/>
          <w:szCs w:val="24"/>
        </w:rPr>
        <w:t>,1</w:t>
      </w:r>
      <w:r w:rsidRPr="007928EF">
        <w:rPr>
          <w:sz w:val="24"/>
          <w:szCs w:val="24"/>
        </w:rPr>
        <w:t>%);</w:t>
      </w:r>
    </w:p>
    <w:p w:rsidR="009816DD" w:rsidRPr="007928EF" w:rsidRDefault="009816DD" w:rsidP="009816DD">
      <w:pPr>
        <w:pStyle w:val="30"/>
        <w:shd w:val="clear" w:color="auto" w:fill="auto"/>
        <w:spacing w:line="317" w:lineRule="exact"/>
        <w:ind w:left="284" w:firstLine="425"/>
        <w:jc w:val="both"/>
        <w:rPr>
          <w:sz w:val="24"/>
          <w:szCs w:val="24"/>
        </w:rPr>
      </w:pPr>
      <w:r w:rsidRPr="007928EF">
        <w:rPr>
          <w:sz w:val="24"/>
          <w:szCs w:val="24"/>
        </w:rPr>
        <w:t xml:space="preserve">Уровень раскрываемости преступлений – </w:t>
      </w:r>
      <w:r w:rsidR="008F0DC8" w:rsidRPr="007928EF">
        <w:rPr>
          <w:sz w:val="24"/>
          <w:szCs w:val="24"/>
        </w:rPr>
        <w:t>55</w:t>
      </w:r>
      <w:r w:rsidRPr="007928EF">
        <w:rPr>
          <w:sz w:val="24"/>
          <w:szCs w:val="24"/>
        </w:rPr>
        <w:t>,</w:t>
      </w:r>
      <w:r w:rsidR="008F0DC8" w:rsidRPr="007928EF">
        <w:rPr>
          <w:sz w:val="24"/>
          <w:szCs w:val="24"/>
        </w:rPr>
        <w:t>2</w:t>
      </w:r>
      <w:r w:rsidRPr="007928EF">
        <w:rPr>
          <w:sz w:val="24"/>
          <w:szCs w:val="24"/>
        </w:rPr>
        <w:t xml:space="preserve">%, а в сравнении с 2018 годом – </w:t>
      </w:r>
      <w:r w:rsidR="008F0DC8" w:rsidRPr="007928EF">
        <w:rPr>
          <w:sz w:val="24"/>
          <w:szCs w:val="24"/>
        </w:rPr>
        <w:t>51</w:t>
      </w:r>
      <w:r w:rsidRPr="007928EF">
        <w:rPr>
          <w:sz w:val="24"/>
          <w:szCs w:val="24"/>
        </w:rPr>
        <w:t>,</w:t>
      </w:r>
      <w:r w:rsidR="008F0DC8" w:rsidRPr="007928EF">
        <w:rPr>
          <w:sz w:val="24"/>
          <w:szCs w:val="24"/>
        </w:rPr>
        <w:t>6</w:t>
      </w:r>
      <w:r w:rsidRPr="007928EF">
        <w:rPr>
          <w:sz w:val="24"/>
          <w:szCs w:val="24"/>
        </w:rPr>
        <w:t xml:space="preserve">% (увеличилось на </w:t>
      </w:r>
      <w:r w:rsidR="008F0DC8" w:rsidRPr="007928EF">
        <w:rPr>
          <w:sz w:val="24"/>
          <w:szCs w:val="24"/>
        </w:rPr>
        <w:t>3</w:t>
      </w:r>
      <w:r w:rsidRPr="007928EF">
        <w:rPr>
          <w:sz w:val="24"/>
          <w:szCs w:val="24"/>
        </w:rPr>
        <w:t>,</w:t>
      </w:r>
      <w:r w:rsidR="008F0DC8" w:rsidRPr="007928EF">
        <w:rPr>
          <w:sz w:val="24"/>
          <w:szCs w:val="24"/>
        </w:rPr>
        <w:t>6</w:t>
      </w:r>
      <w:r w:rsidRPr="007928EF">
        <w:rPr>
          <w:sz w:val="24"/>
          <w:szCs w:val="24"/>
        </w:rPr>
        <w:t xml:space="preserve">%). </w:t>
      </w:r>
    </w:p>
    <w:p w:rsidR="009816DD" w:rsidRPr="009816DD" w:rsidRDefault="009816DD" w:rsidP="009816DD">
      <w:pPr>
        <w:pStyle w:val="30"/>
        <w:shd w:val="clear" w:color="auto" w:fill="auto"/>
        <w:tabs>
          <w:tab w:val="left" w:pos="426"/>
        </w:tabs>
        <w:spacing w:after="240" w:line="326" w:lineRule="exact"/>
        <w:ind w:left="284" w:firstLine="567"/>
        <w:jc w:val="both"/>
        <w:rPr>
          <w:sz w:val="24"/>
          <w:szCs w:val="24"/>
        </w:rPr>
      </w:pPr>
      <w:r w:rsidRPr="007928EF">
        <w:rPr>
          <w:sz w:val="24"/>
          <w:szCs w:val="24"/>
        </w:rPr>
        <w:t xml:space="preserve">Запланированные значения по всем мероприятиям Подпрограммы 3 достигнуты </w:t>
      </w:r>
      <w:r w:rsidR="008F0DC8" w:rsidRPr="007928EF">
        <w:rPr>
          <w:sz w:val="24"/>
          <w:szCs w:val="24"/>
        </w:rPr>
        <w:t>9</w:t>
      </w:r>
      <w:r w:rsidRPr="007928EF">
        <w:rPr>
          <w:sz w:val="24"/>
          <w:szCs w:val="24"/>
        </w:rPr>
        <w:t>0%.</w:t>
      </w:r>
    </w:p>
    <w:p w:rsidR="009816DD" w:rsidRPr="009816DD" w:rsidRDefault="009816DD" w:rsidP="008F0DC8">
      <w:pPr>
        <w:pStyle w:val="120"/>
        <w:keepNext/>
        <w:keepLines/>
        <w:shd w:val="clear" w:color="auto" w:fill="auto"/>
        <w:spacing w:after="244" w:line="326" w:lineRule="exact"/>
        <w:ind w:left="360" w:firstLine="1000"/>
        <w:rPr>
          <w:sz w:val="24"/>
          <w:szCs w:val="24"/>
        </w:rPr>
      </w:pPr>
      <w:bookmarkStart w:id="4" w:name="bookmark3"/>
      <w:r w:rsidRPr="009816DD">
        <w:rPr>
          <w:sz w:val="24"/>
          <w:szCs w:val="24"/>
        </w:rPr>
        <w:t xml:space="preserve">4. </w:t>
      </w:r>
      <w:r w:rsidR="008F0DC8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Обращение с твёрдыми отходами производства на территории Княжпогостского района</w:t>
      </w:r>
      <w:bookmarkEnd w:id="4"/>
    </w:p>
    <w:p w:rsidR="009816DD" w:rsidRPr="009816DD" w:rsidRDefault="009816DD" w:rsidP="009816DD">
      <w:pPr>
        <w:pStyle w:val="30"/>
        <w:shd w:val="clear" w:color="auto" w:fill="auto"/>
        <w:ind w:left="360" w:firstLine="70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Основной целью подпрограммы 4 является - приведение ситуации в Княжпогостском районе обращения с отходами производства и потребления в соответствие с требованиями природоохранного и санитарно- эпидемиологического законодательства.</w:t>
      </w:r>
    </w:p>
    <w:p w:rsidR="009816DD" w:rsidRDefault="009816DD" w:rsidP="009816DD">
      <w:pPr>
        <w:pStyle w:val="30"/>
        <w:shd w:val="clear" w:color="auto" w:fill="auto"/>
        <w:spacing w:line="317" w:lineRule="exact"/>
        <w:ind w:left="360" w:firstLine="700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Количество построенных и введённых в эксплуатацию объектов размещения (полигонов, площадок хранения) твёрдых бытовых и промышленных отходов - 0 ед.</w:t>
      </w:r>
      <w:r w:rsidR="008F0DC8">
        <w:rPr>
          <w:sz w:val="24"/>
          <w:szCs w:val="24"/>
        </w:rPr>
        <w:t xml:space="preserve"> </w:t>
      </w:r>
    </w:p>
    <w:p w:rsidR="008F0DC8" w:rsidRDefault="008F0DC8" w:rsidP="009816DD">
      <w:pPr>
        <w:pStyle w:val="30"/>
        <w:shd w:val="clear" w:color="auto" w:fill="auto"/>
        <w:spacing w:line="317" w:lineRule="exact"/>
        <w:ind w:left="36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Проработан вопрос по обустройству мест для контейнерных площадок</w:t>
      </w:r>
      <w:r w:rsidR="00DB4342">
        <w:rPr>
          <w:sz w:val="24"/>
          <w:szCs w:val="24"/>
        </w:rPr>
        <w:t xml:space="preserve"> в рамках программы</w:t>
      </w:r>
      <w:r w:rsidR="007928EF">
        <w:rPr>
          <w:sz w:val="24"/>
          <w:szCs w:val="24"/>
        </w:rPr>
        <w:t xml:space="preserve"> – 20 ед.,</w:t>
      </w:r>
      <w:r w:rsidR="00DB4342">
        <w:rPr>
          <w:sz w:val="24"/>
          <w:szCs w:val="24"/>
        </w:rPr>
        <w:t xml:space="preserve"> предусмотрено финансирование за вывоз ТБО бюджетных организаций</w:t>
      </w:r>
      <w:r>
        <w:rPr>
          <w:sz w:val="24"/>
          <w:szCs w:val="24"/>
        </w:rPr>
        <w:t>.</w:t>
      </w:r>
    </w:p>
    <w:p w:rsidR="00DB4342" w:rsidRPr="009816DD" w:rsidRDefault="00DB4342" w:rsidP="00DB4342">
      <w:pPr>
        <w:pStyle w:val="30"/>
        <w:shd w:val="clear" w:color="auto" w:fill="auto"/>
        <w:tabs>
          <w:tab w:val="left" w:pos="426"/>
        </w:tabs>
        <w:spacing w:after="240" w:line="326" w:lineRule="exact"/>
        <w:ind w:left="284"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Запланированные значения по всем мероприятиям Подпрограммы 3 достигнуты </w:t>
      </w:r>
      <w:r w:rsidR="007928EF">
        <w:rPr>
          <w:sz w:val="24"/>
          <w:szCs w:val="24"/>
        </w:rPr>
        <w:t>100</w:t>
      </w:r>
      <w:r w:rsidRPr="009816DD">
        <w:rPr>
          <w:sz w:val="24"/>
          <w:szCs w:val="24"/>
        </w:rPr>
        <w:t>%.</w:t>
      </w:r>
    </w:p>
    <w:p w:rsidR="009816DD" w:rsidRPr="009816DD" w:rsidRDefault="009816DD" w:rsidP="009816DD">
      <w:pPr>
        <w:pStyle w:val="120"/>
        <w:keepNext/>
        <w:keepLines/>
        <w:shd w:val="clear" w:color="auto" w:fill="auto"/>
        <w:spacing w:after="244" w:line="326" w:lineRule="exact"/>
        <w:ind w:left="360" w:firstLine="1000"/>
        <w:jc w:val="left"/>
        <w:rPr>
          <w:sz w:val="24"/>
          <w:szCs w:val="24"/>
        </w:rPr>
      </w:pPr>
      <w:r w:rsidRPr="009816DD">
        <w:rPr>
          <w:sz w:val="24"/>
          <w:szCs w:val="24"/>
        </w:rPr>
        <w:t>5. Профилактика преступлений и иных правонарушений</w:t>
      </w:r>
    </w:p>
    <w:p w:rsidR="009816DD" w:rsidRPr="009816DD" w:rsidRDefault="00DB4342" w:rsidP="009816DD">
      <w:pPr>
        <w:pStyle w:val="a4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816DD" w:rsidRPr="009816DD">
        <w:rPr>
          <w:rFonts w:ascii="Times New Roman" w:hAnsi="Times New Roman" w:cs="Times New Roman"/>
        </w:rPr>
        <w:t>Основной целью подпрограммы 5 является -</w:t>
      </w:r>
      <w:r w:rsidR="008F0DC8">
        <w:rPr>
          <w:rFonts w:ascii="Times New Roman" w:hAnsi="Times New Roman" w:cs="Times New Roman"/>
        </w:rPr>
        <w:t xml:space="preserve"> </w:t>
      </w:r>
      <w:r w:rsidR="009816DD" w:rsidRPr="009816DD">
        <w:rPr>
          <w:rFonts w:ascii="Times New Roman" w:hAnsi="Times New Roman" w:cs="Times New Roman"/>
        </w:rPr>
        <w:t>обеспечение участия общественных организаций, населения в мерах направленных на снижение преступности и охрану общественного порядка.</w:t>
      </w:r>
    </w:p>
    <w:p w:rsidR="00DB4342" w:rsidRPr="009816DD" w:rsidRDefault="00DB4342" w:rsidP="00DB4342">
      <w:pPr>
        <w:pStyle w:val="30"/>
        <w:shd w:val="clear" w:color="auto" w:fill="auto"/>
        <w:tabs>
          <w:tab w:val="left" w:pos="426"/>
        </w:tabs>
        <w:spacing w:after="240" w:line="326" w:lineRule="exact"/>
        <w:ind w:left="284"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Запланированные значения по всем мероприятиям Подпрограммы 3 достигнуты </w:t>
      </w:r>
      <w:r>
        <w:rPr>
          <w:sz w:val="24"/>
          <w:szCs w:val="24"/>
        </w:rPr>
        <w:t>9</w:t>
      </w:r>
      <w:r w:rsidRPr="009816DD">
        <w:rPr>
          <w:sz w:val="24"/>
          <w:szCs w:val="24"/>
        </w:rPr>
        <w:t>0%.</w:t>
      </w:r>
    </w:p>
    <w:p w:rsidR="009816DD" w:rsidRPr="009816DD" w:rsidRDefault="009816DD" w:rsidP="009816DD">
      <w:pPr>
        <w:pStyle w:val="30"/>
        <w:shd w:val="clear" w:color="auto" w:fill="auto"/>
        <w:spacing w:line="317" w:lineRule="exact"/>
        <w:ind w:left="360" w:firstLine="700"/>
        <w:jc w:val="both"/>
        <w:rPr>
          <w:sz w:val="24"/>
          <w:szCs w:val="24"/>
        </w:rPr>
        <w:sectPr w:rsidR="009816DD" w:rsidRPr="009816DD" w:rsidSect="009816DD">
          <w:headerReference w:type="default" r:id="rId7"/>
          <w:pgSz w:w="11900" w:h="16840"/>
          <w:pgMar w:top="709" w:right="560" w:bottom="568" w:left="1254" w:header="0" w:footer="3" w:gutter="0"/>
          <w:pgNumType w:start="3"/>
          <w:cols w:space="720"/>
          <w:noEndnote/>
          <w:docGrid w:linePitch="360"/>
        </w:sectPr>
      </w:pPr>
    </w:p>
    <w:p w:rsidR="009816DD" w:rsidRPr="009816DD" w:rsidRDefault="009816DD" w:rsidP="009816DD">
      <w:pPr>
        <w:pStyle w:val="120"/>
        <w:keepNext/>
        <w:keepLines/>
        <w:shd w:val="clear" w:color="auto" w:fill="auto"/>
        <w:spacing w:after="0" w:line="307" w:lineRule="exact"/>
        <w:ind w:firstLine="567"/>
        <w:jc w:val="center"/>
        <w:rPr>
          <w:sz w:val="24"/>
          <w:szCs w:val="24"/>
        </w:rPr>
      </w:pPr>
      <w:bookmarkStart w:id="5" w:name="bookmark4"/>
      <w:r w:rsidRPr="009816DD">
        <w:rPr>
          <w:sz w:val="24"/>
          <w:szCs w:val="24"/>
        </w:rPr>
        <w:lastRenderedPageBreak/>
        <w:t>ОЦЕНКА ЭФФЕКТИВНОСТИ</w:t>
      </w:r>
      <w:bookmarkEnd w:id="5"/>
    </w:p>
    <w:p w:rsidR="009816DD" w:rsidRPr="009816DD" w:rsidRDefault="009816DD" w:rsidP="009816DD">
      <w:pPr>
        <w:pStyle w:val="20"/>
        <w:shd w:val="clear" w:color="auto" w:fill="auto"/>
        <w:spacing w:after="0" w:line="307" w:lineRule="exact"/>
        <w:ind w:firstLine="567"/>
        <w:jc w:val="center"/>
        <w:rPr>
          <w:sz w:val="24"/>
          <w:szCs w:val="24"/>
        </w:rPr>
      </w:pPr>
      <w:r w:rsidRPr="009816DD">
        <w:rPr>
          <w:sz w:val="24"/>
          <w:szCs w:val="24"/>
        </w:rPr>
        <w:t>программы «Безопасность жизнедеятельности и социальная защита населения в</w:t>
      </w:r>
    </w:p>
    <w:p w:rsidR="009816DD" w:rsidRPr="009816DD" w:rsidRDefault="009816DD" w:rsidP="009816DD">
      <w:pPr>
        <w:pStyle w:val="120"/>
        <w:keepNext/>
        <w:keepLines/>
        <w:shd w:val="clear" w:color="auto" w:fill="auto"/>
        <w:spacing w:after="529" w:line="307" w:lineRule="exact"/>
        <w:ind w:firstLine="567"/>
        <w:jc w:val="left"/>
        <w:rPr>
          <w:sz w:val="24"/>
          <w:szCs w:val="24"/>
        </w:rPr>
      </w:pPr>
      <w:bookmarkStart w:id="6" w:name="bookmark5"/>
      <w:r w:rsidRPr="009816DD">
        <w:rPr>
          <w:sz w:val="24"/>
          <w:szCs w:val="24"/>
        </w:rPr>
        <w:t>Княжпогостском районе»</w:t>
      </w:r>
      <w:bookmarkEnd w:id="6"/>
    </w:p>
    <w:p w:rsidR="009816DD" w:rsidRPr="009816DD" w:rsidRDefault="009816DD" w:rsidP="009816DD">
      <w:pPr>
        <w:pStyle w:val="30"/>
        <w:shd w:val="clear" w:color="auto" w:fill="auto"/>
        <w:spacing w:after="180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Руководствуясь нормами Федерального закона от 07.05.2013г.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бюджетной процесса», постановлением администрации муниципального района «Княжпогостский» от 14.10.2013г. № 705 «Об утверждении Методических указаний по разработке </w:t>
      </w:r>
      <w:r w:rsidRPr="009816DD">
        <w:rPr>
          <w:sz w:val="24"/>
          <w:szCs w:val="24"/>
          <w:lang w:eastAsia="en-US" w:bidi="en-US"/>
        </w:rPr>
        <w:t xml:space="preserve">и </w:t>
      </w:r>
      <w:r w:rsidRPr="009816DD">
        <w:rPr>
          <w:sz w:val="24"/>
          <w:szCs w:val="24"/>
        </w:rPr>
        <w:t>реализации муниципальных программ администрации муниципального районе «Княжпогостский».</w:t>
      </w:r>
    </w:p>
    <w:p w:rsidR="009816DD" w:rsidRPr="009816DD" w:rsidRDefault="009816DD" w:rsidP="009816DD">
      <w:pPr>
        <w:pStyle w:val="30"/>
        <w:shd w:val="clear" w:color="auto" w:fill="auto"/>
        <w:tabs>
          <w:tab w:val="left" w:pos="2563"/>
          <w:tab w:val="left" w:pos="3806"/>
          <w:tab w:val="left" w:pos="6106"/>
          <w:tab w:val="left" w:pos="8467"/>
        </w:tabs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Методика</w:t>
      </w:r>
      <w:r w:rsidRPr="009816DD">
        <w:rPr>
          <w:sz w:val="24"/>
          <w:szCs w:val="24"/>
        </w:rPr>
        <w:tab/>
        <w:t>оценки</w:t>
      </w:r>
      <w:r w:rsidRPr="009816DD">
        <w:rPr>
          <w:sz w:val="24"/>
          <w:szCs w:val="24"/>
        </w:rPr>
        <w:tab/>
        <w:t>эффективности</w:t>
      </w:r>
      <w:r w:rsidRPr="009816DD">
        <w:rPr>
          <w:sz w:val="24"/>
          <w:szCs w:val="24"/>
        </w:rPr>
        <w:tab/>
        <w:t>муниципальной</w:t>
      </w:r>
      <w:r w:rsidRPr="009816DD">
        <w:rPr>
          <w:sz w:val="24"/>
          <w:szCs w:val="24"/>
        </w:rPr>
        <w:tab/>
        <w:t>программы</w:t>
      </w:r>
    </w:p>
    <w:p w:rsidR="009816DD" w:rsidRPr="009816DD" w:rsidRDefault="009816DD" w:rsidP="009816DD">
      <w:pPr>
        <w:pStyle w:val="30"/>
        <w:shd w:val="clear" w:color="auto" w:fill="auto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(подпрограммы) представляет собой алгоритм оценки ее фактической эффективности </w:t>
      </w:r>
      <w:r w:rsidRPr="009816DD">
        <w:rPr>
          <w:sz w:val="24"/>
          <w:szCs w:val="24"/>
          <w:lang w:eastAsia="en-US" w:bidi="en-US"/>
        </w:rPr>
        <w:t>в</w:t>
      </w:r>
      <w:r w:rsidR="008F0DC8">
        <w:rPr>
          <w:sz w:val="24"/>
          <w:szCs w:val="24"/>
          <w:lang w:eastAsia="en-US" w:bidi="en-US"/>
        </w:rPr>
        <w:t xml:space="preserve"> </w:t>
      </w:r>
      <w:r w:rsidRPr="009816DD">
        <w:rPr>
          <w:sz w:val="24"/>
          <w:szCs w:val="24"/>
        </w:rPr>
        <w:t>процессе и по итогам реализации муниципальной программы и должна быть основана оценка результативности муниципальной программы с учетом объема ресурсов направленных на ее реализацию, а также и социально-экономических эффектов оказывающих влияние на изменение соответствующей сферы социально-экономического развития МО МР «Княжпогостский».</w:t>
      </w:r>
    </w:p>
    <w:p w:rsidR="009816DD" w:rsidRPr="009816DD" w:rsidRDefault="009816DD" w:rsidP="009816DD">
      <w:pPr>
        <w:pStyle w:val="30"/>
        <w:shd w:val="clear" w:color="auto" w:fill="auto"/>
        <w:tabs>
          <w:tab w:val="left" w:pos="2563"/>
          <w:tab w:val="left" w:pos="3806"/>
          <w:tab w:val="left" w:pos="6106"/>
          <w:tab w:val="left" w:pos="8467"/>
        </w:tabs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Методика</w:t>
      </w:r>
      <w:r w:rsidRPr="009816DD">
        <w:rPr>
          <w:sz w:val="24"/>
          <w:szCs w:val="24"/>
        </w:rPr>
        <w:tab/>
        <w:t>оценки</w:t>
      </w:r>
      <w:r w:rsidRPr="009816DD">
        <w:rPr>
          <w:sz w:val="24"/>
          <w:szCs w:val="24"/>
        </w:rPr>
        <w:tab/>
        <w:t>эффективности</w:t>
      </w:r>
      <w:r w:rsidRPr="009816DD">
        <w:rPr>
          <w:sz w:val="24"/>
          <w:szCs w:val="24"/>
        </w:rPr>
        <w:tab/>
        <w:t>муниципальной</w:t>
      </w:r>
      <w:r w:rsidRPr="009816DD">
        <w:rPr>
          <w:sz w:val="24"/>
          <w:szCs w:val="24"/>
        </w:rPr>
        <w:tab/>
        <w:t>программы</w:t>
      </w:r>
    </w:p>
    <w:p w:rsidR="009816DD" w:rsidRPr="009816DD" w:rsidRDefault="009816DD" w:rsidP="009816DD">
      <w:pPr>
        <w:pStyle w:val="30"/>
        <w:shd w:val="clear" w:color="auto" w:fill="auto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(подпрограммы) учитывает необходимость проведения оценок:</w:t>
      </w:r>
    </w:p>
    <w:p w:rsidR="009816DD" w:rsidRPr="009816DD" w:rsidRDefault="009816DD" w:rsidP="009816DD">
      <w:pPr>
        <w:pStyle w:val="30"/>
        <w:shd w:val="clear" w:color="auto" w:fill="auto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1) степени достижения целей и решения задач программы;</w:t>
      </w:r>
    </w:p>
    <w:p w:rsidR="009816DD" w:rsidRPr="009816DD" w:rsidRDefault="009816DD" w:rsidP="009816DD">
      <w:pPr>
        <w:pStyle w:val="30"/>
        <w:shd w:val="clear" w:color="auto" w:fill="auto"/>
        <w:spacing w:line="326" w:lineRule="exact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 программы и их плановых значений по формуле:</w:t>
      </w:r>
    </w:p>
    <w:p w:rsidR="009816DD" w:rsidRPr="009816DD" w:rsidRDefault="009816DD" w:rsidP="009816DD">
      <w:pPr>
        <w:pStyle w:val="30"/>
        <w:shd w:val="clear" w:color="auto" w:fill="auto"/>
        <w:spacing w:line="677" w:lineRule="exact"/>
        <w:ind w:firstLine="567"/>
        <w:jc w:val="left"/>
        <w:rPr>
          <w:sz w:val="24"/>
          <w:szCs w:val="24"/>
        </w:rPr>
      </w:pPr>
      <w:proofErr w:type="spellStart"/>
      <w:r w:rsidRPr="009816DD">
        <w:rPr>
          <w:sz w:val="24"/>
          <w:szCs w:val="24"/>
        </w:rPr>
        <w:t>Сдц</w:t>
      </w:r>
      <w:proofErr w:type="spellEnd"/>
      <w:r w:rsidRPr="009816DD">
        <w:rPr>
          <w:sz w:val="24"/>
          <w:szCs w:val="24"/>
          <w:vertAlign w:val="superscript"/>
        </w:rPr>
        <w:t>=</w:t>
      </w:r>
      <w:r w:rsidRPr="009816DD">
        <w:rPr>
          <w:sz w:val="24"/>
          <w:szCs w:val="24"/>
        </w:rPr>
        <w:t xml:space="preserve"> (Сдп1 + Сдп</w:t>
      </w:r>
      <w:r w:rsidRPr="009816DD">
        <w:rPr>
          <w:rStyle w:val="3Candara10pt"/>
          <w:sz w:val="24"/>
          <w:szCs w:val="24"/>
        </w:rPr>
        <w:t>2</w:t>
      </w:r>
      <w:r w:rsidRPr="009816DD">
        <w:rPr>
          <w:sz w:val="24"/>
          <w:szCs w:val="24"/>
          <w:lang w:eastAsia="en-US" w:bidi="en-US"/>
        </w:rPr>
        <w:t>+</w:t>
      </w:r>
      <w:proofErr w:type="spellStart"/>
      <w:r w:rsidRPr="009816DD">
        <w:rPr>
          <w:sz w:val="24"/>
          <w:szCs w:val="24"/>
          <w:lang w:val="en-US" w:eastAsia="en-US" w:bidi="en-US"/>
        </w:rPr>
        <w:t>C</w:t>
      </w:r>
      <w:r w:rsidRPr="009816DD">
        <w:rPr>
          <w:sz w:val="24"/>
          <w:szCs w:val="24"/>
          <w:vertAlign w:val="subscript"/>
          <w:lang w:val="en-US" w:eastAsia="en-US" w:bidi="en-US"/>
        </w:rPr>
        <w:t>flnN</w:t>
      </w:r>
      <w:proofErr w:type="spellEnd"/>
      <w:r w:rsidRPr="009816DD">
        <w:rPr>
          <w:sz w:val="24"/>
          <w:szCs w:val="24"/>
          <w:lang w:eastAsia="en-US" w:bidi="en-US"/>
        </w:rPr>
        <w:t>)/</w:t>
      </w:r>
      <w:r w:rsidRPr="009816DD">
        <w:rPr>
          <w:sz w:val="24"/>
          <w:szCs w:val="24"/>
          <w:lang w:val="en-US" w:eastAsia="en-US" w:bidi="en-US"/>
        </w:rPr>
        <w:t>N</w:t>
      </w:r>
      <w:r w:rsidRPr="009816DD">
        <w:rPr>
          <w:sz w:val="24"/>
          <w:szCs w:val="24"/>
          <w:lang w:eastAsia="en-US" w:bidi="en-US"/>
        </w:rPr>
        <w:t xml:space="preserve">, </w:t>
      </w:r>
      <w:r w:rsidRPr="009816DD">
        <w:rPr>
          <w:sz w:val="24"/>
          <w:szCs w:val="24"/>
        </w:rPr>
        <w:t>где:</w:t>
      </w:r>
    </w:p>
    <w:p w:rsidR="009816DD" w:rsidRPr="009816DD" w:rsidRDefault="009816DD" w:rsidP="009816DD">
      <w:pPr>
        <w:pStyle w:val="30"/>
        <w:shd w:val="clear" w:color="auto" w:fill="auto"/>
        <w:spacing w:after="56" w:line="280" w:lineRule="exact"/>
        <w:ind w:firstLine="567"/>
        <w:jc w:val="both"/>
        <w:rPr>
          <w:sz w:val="24"/>
          <w:szCs w:val="24"/>
        </w:rPr>
      </w:pPr>
      <w:proofErr w:type="spellStart"/>
      <w:r w:rsidRPr="009816DD">
        <w:rPr>
          <w:rStyle w:val="312pt"/>
          <w:vertAlign w:val="superscript"/>
        </w:rPr>
        <w:t>с</w:t>
      </w:r>
      <w:r w:rsidRPr="009816DD">
        <w:rPr>
          <w:rStyle w:val="312pt"/>
        </w:rPr>
        <w:t>дц</w:t>
      </w:r>
      <w:proofErr w:type="spellEnd"/>
      <w:r w:rsidRPr="009816DD">
        <w:rPr>
          <w:sz w:val="24"/>
          <w:szCs w:val="24"/>
        </w:rPr>
        <w:t>- степень достижения целей (решения задач);</w:t>
      </w:r>
    </w:p>
    <w:p w:rsidR="009816DD" w:rsidRPr="009816DD" w:rsidRDefault="009816DD" w:rsidP="009816DD">
      <w:pPr>
        <w:pStyle w:val="30"/>
        <w:shd w:val="clear" w:color="auto" w:fill="auto"/>
        <w:spacing w:line="331" w:lineRule="exact"/>
        <w:ind w:firstLine="567"/>
        <w:jc w:val="both"/>
        <w:rPr>
          <w:sz w:val="24"/>
          <w:szCs w:val="24"/>
        </w:rPr>
      </w:pPr>
      <w:proofErr w:type="spellStart"/>
      <w:r w:rsidRPr="009816DD">
        <w:rPr>
          <w:rStyle w:val="312pt"/>
          <w:vertAlign w:val="superscript"/>
        </w:rPr>
        <w:t>с</w:t>
      </w:r>
      <w:r w:rsidRPr="009816DD">
        <w:rPr>
          <w:rStyle w:val="312pt"/>
        </w:rPr>
        <w:t>дп</w:t>
      </w:r>
      <w:proofErr w:type="spellEnd"/>
      <w:r w:rsidRPr="009816DD">
        <w:rPr>
          <w:sz w:val="24"/>
          <w:szCs w:val="24"/>
        </w:rPr>
        <w:t xml:space="preserve">- степень достижения показателя (индикатора) муниципальной программы, </w:t>
      </w:r>
      <w:r w:rsidRPr="009816DD">
        <w:rPr>
          <w:sz w:val="24"/>
          <w:szCs w:val="24"/>
          <w:lang w:val="en-US" w:eastAsia="en-US" w:bidi="en-US"/>
        </w:rPr>
        <w:t>N</w:t>
      </w:r>
      <w:r w:rsidRPr="009816DD">
        <w:rPr>
          <w:sz w:val="24"/>
          <w:szCs w:val="24"/>
        </w:rPr>
        <w:t>■ количество показателей (индикаторов) муниципальной программы;</w:t>
      </w:r>
    </w:p>
    <w:p w:rsidR="009816DD" w:rsidRPr="009816DD" w:rsidRDefault="009816DD" w:rsidP="009816DD">
      <w:pPr>
        <w:pStyle w:val="30"/>
        <w:shd w:val="clear" w:color="auto" w:fill="auto"/>
        <w:spacing w:line="331" w:lineRule="exact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Степень достижения показателя (индикатора) муниципальной программы може</w:t>
      </w:r>
      <w:r w:rsidR="008F0DC8">
        <w:rPr>
          <w:sz w:val="24"/>
          <w:szCs w:val="24"/>
        </w:rPr>
        <w:t>т</w:t>
      </w:r>
      <w:r w:rsidRPr="009816DD">
        <w:rPr>
          <w:sz w:val="24"/>
          <w:szCs w:val="24"/>
        </w:rPr>
        <w:t xml:space="preserve"> рассчитываться по формуле:</w:t>
      </w:r>
    </w:p>
    <w:p w:rsidR="009816DD" w:rsidRPr="009816DD" w:rsidRDefault="009816DD" w:rsidP="009816DD">
      <w:pPr>
        <w:pStyle w:val="30"/>
        <w:shd w:val="clear" w:color="auto" w:fill="auto"/>
        <w:spacing w:line="672" w:lineRule="exact"/>
        <w:ind w:firstLine="567"/>
        <w:jc w:val="left"/>
        <w:rPr>
          <w:sz w:val="24"/>
          <w:szCs w:val="24"/>
        </w:rPr>
      </w:pPr>
      <w:proofErr w:type="spellStart"/>
      <w:r w:rsidRPr="009816DD">
        <w:rPr>
          <w:sz w:val="24"/>
          <w:szCs w:val="24"/>
        </w:rPr>
        <w:t>Сдп</w:t>
      </w:r>
      <w:proofErr w:type="spellEnd"/>
      <w:r w:rsidRPr="009816DD">
        <w:rPr>
          <w:sz w:val="24"/>
          <w:szCs w:val="24"/>
          <w:vertAlign w:val="superscript"/>
        </w:rPr>
        <w:t>=</w:t>
      </w:r>
      <w:proofErr w:type="spellStart"/>
      <w:r w:rsidRPr="009816DD">
        <w:rPr>
          <w:rStyle w:val="313pt"/>
          <w:sz w:val="24"/>
          <w:szCs w:val="24"/>
        </w:rPr>
        <w:t>Зф</w:t>
      </w:r>
      <w:proofErr w:type="spellEnd"/>
      <w:r w:rsidRPr="009816DD">
        <w:rPr>
          <w:rStyle w:val="313pt"/>
          <w:sz w:val="24"/>
          <w:szCs w:val="24"/>
        </w:rPr>
        <w:t>/</w:t>
      </w:r>
      <w:proofErr w:type="spellStart"/>
      <w:proofErr w:type="gramStart"/>
      <w:r w:rsidRPr="009816DD">
        <w:rPr>
          <w:rStyle w:val="313pt"/>
          <w:sz w:val="24"/>
          <w:szCs w:val="24"/>
        </w:rPr>
        <w:t>Зп</w:t>
      </w:r>
      <w:proofErr w:type="spellEnd"/>
      <w:r w:rsidRPr="009816DD">
        <w:rPr>
          <w:rStyle w:val="313pt"/>
          <w:sz w:val="24"/>
          <w:szCs w:val="24"/>
        </w:rPr>
        <w:t xml:space="preserve"> ,</w:t>
      </w:r>
      <w:r w:rsidRPr="009816DD">
        <w:rPr>
          <w:sz w:val="24"/>
          <w:szCs w:val="24"/>
        </w:rPr>
        <w:t>где</w:t>
      </w:r>
      <w:proofErr w:type="gramEnd"/>
      <w:r w:rsidRPr="009816DD">
        <w:rPr>
          <w:sz w:val="24"/>
          <w:szCs w:val="24"/>
        </w:rPr>
        <w:t>:</w:t>
      </w:r>
    </w:p>
    <w:p w:rsidR="009816DD" w:rsidRPr="009816DD" w:rsidRDefault="009816DD" w:rsidP="009816DD">
      <w:pPr>
        <w:pStyle w:val="40"/>
        <w:shd w:val="clear" w:color="auto" w:fill="auto"/>
        <w:spacing w:after="74" w:line="240" w:lineRule="exact"/>
        <w:ind w:firstLine="567"/>
        <w:rPr>
          <w:sz w:val="24"/>
          <w:szCs w:val="24"/>
        </w:rPr>
      </w:pPr>
      <w:proofErr w:type="spellStart"/>
      <w:r w:rsidRPr="009816DD">
        <w:rPr>
          <w:rStyle w:val="41"/>
          <w:rFonts w:eastAsia="Franklin Gothic Book"/>
        </w:rPr>
        <w:t>Зф</w:t>
      </w:r>
      <w:proofErr w:type="spellEnd"/>
      <w:r w:rsidRPr="009816DD">
        <w:rPr>
          <w:sz w:val="24"/>
          <w:szCs w:val="24"/>
        </w:rPr>
        <w:t xml:space="preserve"> - фактическое значение показателя (индикатора) программы,</w:t>
      </w:r>
    </w:p>
    <w:p w:rsidR="009816DD" w:rsidRPr="009816DD" w:rsidRDefault="009816DD" w:rsidP="009816DD">
      <w:pPr>
        <w:pStyle w:val="30"/>
        <w:shd w:val="clear" w:color="auto" w:fill="auto"/>
        <w:spacing w:line="312" w:lineRule="exact"/>
        <w:ind w:firstLine="567"/>
        <w:jc w:val="left"/>
        <w:rPr>
          <w:sz w:val="24"/>
          <w:szCs w:val="24"/>
        </w:rPr>
      </w:pPr>
      <w:proofErr w:type="spellStart"/>
      <w:r w:rsidRPr="009816DD">
        <w:rPr>
          <w:sz w:val="24"/>
          <w:szCs w:val="24"/>
        </w:rPr>
        <w:t>З</w:t>
      </w:r>
      <w:r w:rsidRPr="009816DD">
        <w:rPr>
          <w:sz w:val="24"/>
          <w:szCs w:val="24"/>
          <w:vertAlign w:val="subscript"/>
        </w:rPr>
        <w:t>п</w:t>
      </w:r>
      <w:proofErr w:type="spellEnd"/>
      <w:r w:rsidRPr="009816DD">
        <w:rPr>
          <w:sz w:val="24"/>
          <w:szCs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 или,</w:t>
      </w:r>
    </w:p>
    <w:p w:rsidR="009816DD" w:rsidRPr="009816DD" w:rsidRDefault="009816DD" w:rsidP="009816DD">
      <w:pPr>
        <w:pStyle w:val="30"/>
        <w:shd w:val="clear" w:color="auto" w:fill="auto"/>
        <w:spacing w:after="245"/>
        <w:ind w:firstLine="567"/>
        <w:jc w:val="left"/>
        <w:rPr>
          <w:sz w:val="24"/>
          <w:szCs w:val="24"/>
        </w:rPr>
      </w:pPr>
      <w:r w:rsidRPr="009816DD">
        <w:rPr>
          <w:sz w:val="24"/>
          <w:szCs w:val="24"/>
          <w:vertAlign w:val="superscript"/>
        </w:rPr>
        <w:t>с</w:t>
      </w:r>
      <w:r w:rsidRPr="009816DD">
        <w:rPr>
          <w:sz w:val="24"/>
          <w:szCs w:val="24"/>
        </w:rPr>
        <w:t>дп-3</w:t>
      </w:r>
      <w:r w:rsidRPr="009816DD">
        <w:rPr>
          <w:sz w:val="24"/>
          <w:szCs w:val="24"/>
          <w:vertAlign w:val="subscript"/>
        </w:rPr>
        <w:t>п</w:t>
      </w:r>
      <w:r w:rsidRPr="009816DD">
        <w:rPr>
          <w:sz w:val="24"/>
          <w:szCs w:val="24"/>
        </w:rPr>
        <w:t xml:space="preserve">/3ф (для показателей (индикаторов), желаемой тенденцией развития которых является снижение значений) </w:t>
      </w:r>
    </w:p>
    <w:p w:rsidR="009816DD" w:rsidRPr="007928EF" w:rsidRDefault="009816DD" w:rsidP="009816DD">
      <w:pPr>
        <w:pStyle w:val="30"/>
        <w:shd w:val="clear" w:color="auto" w:fill="auto"/>
        <w:spacing w:after="245"/>
        <w:ind w:firstLine="567"/>
        <w:jc w:val="left"/>
        <w:rPr>
          <w:sz w:val="24"/>
          <w:szCs w:val="24"/>
        </w:rPr>
      </w:pPr>
      <w:proofErr w:type="spellStart"/>
      <w:r w:rsidRPr="007928EF">
        <w:rPr>
          <w:sz w:val="24"/>
          <w:szCs w:val="24"/>
        </w:rPr>
        <w:t>Сдц</w:t>
      </w:r>
      <w:proofErr w:type="spellEnd"/>
      <w:r w:rsidRPr="007928EF">
        <w:rPr>
          <w:sz w:val="24"/>
          <w:szCs w:val="24"/>
        </w:rPr>
        <w:t xml:space="preserve"> 1=1/1=1</w:t>
      </w:r>
    </w:p>
    <w:p w:rsidR="009816DD" w:rsidRPr="007928EF" w:rsidRDefault="009816DD" w:rsidP="009816DD">
      <w:pPr>
        <w:pStyle w:val="50"/>
        <w:shd w:val="clear" w:color="auto" w:fill="auto"/>
        <w:spacing w:before="0" w:after="148" w:line="240" w:lineRule="exact"/>
        <w:ind w:firstLine="567"/>
        <w:rPr>
          <w:sz w:val="24"/>
          <w:szCs w:val="24"/>
        </w:rPr>
      </w:pPr>
      <w:proofErr w:type="spellStart"/>
      <w:r w:rsidRPr="007928EF">
        <w:rPr>
          <w:sz w:val="24"/>
          <w:szCs w:val="24"/>
        </w:rPr>
        <w:t>Сдц</w:t>
      </w:r>
      <w:proofErr w:type="spellEnd"/>
      <w:r w:rsidRPr="007928EF">
        <w:rPr>
          <w:sz w:val="24"/>
          <w:szCs w:val="24"/>
        </w:rPr>
        <w:t xml:space="preserve"> 2=</w:t>
      </w:r>
      <w:r w:rsidR="00096512" w:rsidRPr="007928EF">
        <w:rPr>
          <w:sz w:val="24"/>
          <w:szCs w:val="24"/>
        </w:rPr>
        <w:t>2</w:t>
      </w:r>
      <w:r w:rsidR="00262218" w:rsidRPr="007928EF">
        <w:rPr>
          <w:sz w:val="24"/>
          <w:szCs w:val="24"/>
        </w:rPr>
        <w:t>9</w:t>
      </w:r>
      <w:r w:rsidRPr="007928EF">
        <w:rPr>
          <w:sz w:val="24"/>
          <w:szCs w:val="24"/>
        </w:rPr>
        <w:t>/</w:t>
      </w:r>
      <w:r w:rsidR="00262218" w:rsidRPr="007928EF">
        <w:rPr>
          <w:sz w:val="24"/>
          <w:szCs w:val="24"/>
        </w:rPr>
        <w:t>26</w:t>
      </w:r>
      <w:r w:rsidRPr="007928EF">
        <w:rPr>
          <w:sz w:val="24"/>
          <w:szCs w:val="24"/>
        </w:rPr>
        <w:t>=1</w:t>
      </w:r>
      <w:r w:rsidR="00096512" w:rsidRPr="007928EF">
        <w:rPr>
          <w:sz w:val="24"/>
          <w:szCs w:val="24"/>
        </w:rPr>
        <w:t>,1</w:t>
      </w:r>
    </w:p>
    <w:p w:rsidR="009816DD" w:rsidRPr="007928EF" w:rsidRDefault="009816DD" w:rsidP="009816DD">
      <w:pPr>
        <w:pStyle w:val="60"/>
        <w:shd w:val="clear" w:color="auto" w:fill="auto"/>
        <w:spacing w:before="0" w:after="30" w:line="220" w:lineRule="exact"/>
        <w:ind w:firstLine="567"/>
        <w:rPr>
          <w:b w:val="0"/>
          <w:sz w:val="24"/>
          <w:szCs w:val="24"/>
        </w:rPr>
      </w:pPr>
      <w:proofErr w:type="spellStart"/>
      <w:r w:rsidRPr="007928EF">
        <w:rPr>
          <w:b w:val="0"/>
          <w:sz w:val="24"/>
          <w:szCs w:val="24"/>
        </w:rPr>
        <w:t>Сдц</w:t>
      </w:r>
      <w:proofErr w:type="spellEnd"/>
      <w:r w:rsidRPr="007928EF">
        <w:rPr>
          <w:b w:val="0"/>
          <w:sz w:val="24"/>
          <w:szCs w:val="24"/>
        </w:rPr>
        <w:t xml:space="preserve"> 3= </w:t>
      </w:r>
      <w:r w:rsidR="00262218" w:rsidRPr="007928EF">
        <w:rPr>
          <w:b w:val="0"/>
          <w:sz w:val="24"/>
          <w:szCs w:val="24"/>
        </w:rPr>
        <w:t>7</w:t>
      </w:r>
      <w:r w:rsidRPr="007928EF">
        <w:rPr>
          <w:b w:val="0"/>
          <w:sz w:val="24"/>
          <w:szCs w:val="24"/>
        </w:rPr>
        <w:t>/</w:t>
      </w:r>
      <w:r w:rsidR="00262218" w:rsidRPr="007928EF">
        <w:rPr>
          <w:b w:val="0"/>
          <w:sz w:val="24"/>
          <w:szCs w:val="24"/>
        </w:rPr>
        <w:t>1</w:t>
      </w:r>
      <w:r w:rsidRPr="007928EF">
        <w:rPr>
          <w:b w:val="0"/>
          <w:sz w:val="24"/>
          <w:szCs w:val="24"/>
        </w:rPr>
        <w:t xml:space="preserve">= </w:t>
      </w:r>
      <w:r w:rsidR="00096512" w:rsidRPr="007928EF">
        <w:rPr>
          <w:b w:val="0"/>
          <w:sz w:val="24"/>
          <w:szCs w:val="24"/>
        </w:rPr>
        <w:t>7</w:t>
      </w:r>
    </w:p>
    <w:p w:rsidR="009816DD" w:rsidRPr="007928EF" w:rsidRDefault="009816DD" w:rsidP="009816DD">
      <w:pPr>
        <w:pStyle w:val="60"/>
        <w:shd w:val="clear" w:color="auto" w:fill="auto"/>
        <w:spacing w:before="0" w:after="0" w:line="552" w:lineRule="exact"/>
        <w:ind w:firstLine="567"/>
        <w:rPr>
          <w:b w:val="0"/>
          <w:sz w:val="24"/>
          <w:szCs w:val="24"/>
        </w:rPr>
      </w:pPr>
      <w:r w:rsidRPr="007928EF">
        <w:rPr>
          <w:b w:val="0"/>
          <w:sz w:val="24"/>
          <w:szCs w:val="24"/>
          <w:vertAlign w:val="superscript"/>
        </w:rPr>
        <w:t>Сдц</w:t>
      </w:r>
      <w:r w:rsidRPr="007928EF">
        <w:rPr>
          <w:b w:val="0"/>
          <w:sz w:val="24"/>
          <w:szCs w:val="24"/>
        </w:rPr>
        <w:t xml:space="preserve">4= </w:t>
      </w:r>
      <w:r w:rsidR="00096512" w:rsidRPr="007928EF">
        <w:rPr>
          <w:b w:val="0"/>
          <w:sz w:val="24"/>
          <w:szCs w:val="24"/>
        </w:rPr>
        <w:t>3</w:t>
      </w:r>
      <w:r w:rsidR="00262218" w:rsidRPr="007928EF">
        <w:rPr>
          <w:b w:val="0"/>
          <w:sz w:val="24"/>
          <w:szCs w:val="24"/>
        </w:rPr>
        <w:t>7</w:t>
      </w:r>
      <w:r w:rsidRPr="007928EF">
        <w:rPr>
          <w:b w:val="0"/>
          <w:sz w:val="24"/>
          <w:szCs w:val="24"/>
        </w:rPr>
        <w:t>/</w:t>
      </w:r>
      <w:r w:rsidR="00096512" w:rsidRPr="007928EF">
        <w:rPr>
          <w:b w:val="0"/>
          <w:sz w:val="24"/>
          <w:szCs w:val="24"/>
        </w:rPr>
        <w:t>3</w:t>
      </w:r>
      <w:r w:rsidR="00262218" w:rsidRPr="007928EF">
        <w:rPr>
          <w:b w:val="0"/>
          <w:sz w:val="24"/>
          <w:szCs w:val="24"/>
        </w:rPr>
        <w:t>9</w:t>
      </w:r>
      <w:r w:rsidRPr="007928EF">
        <w:rPr>
          <w:b w:val="0"/>
          <w:sz w:val="24"/>
          <w:szCs w:val="24"/>
        </w:rPr>
        <w:t xml:space="preserve">= </w:t>
      </w:r>
      <w:r w:rsidR="00262218" w:rsidRPr="007928EF">
        <w:rPr>
          <w:b w:val="0"/>
          <w:sz w:val="24"/>
          <w:szCs w:val="24"/>
        </w:rPr>
        <w:t>0</w:t>
      </w:r>
      <w:r w:rsidRPr="007928EF">
        <w:rPr>
          <w:b w:val="0"/>
          <w:sz w:val="24"/>
          <w:szCs w:val="24"/>
        </w:rPr>
        <w:t>,</w:t>
      </w:r>
      <w:r w:rsidR="00262218" w:rsidRPr="007928EF">
        <w:rPr>
          <w:b w:val="0"/>
          <w:sz w:val="24"/>
          <w:szCs w:val="24"/>
        </w:rPr>
        <w:t>9</w:t>
      </w:r>
    </w:p>
    <w:p w:rsidR="009816DD" w:rsidRPr="007928EF" w:rsidRDefault="009816DD" w:rsidP="009816DD">
      <w:pPr>
        <w:pStyle w:val="30"/>
        <w:shd w:val="clear" w:color="auto" w:fill="auto"/>
        <w:spacing w:after="260" w:line="280" w:lineRule="exact"/>
        <w:ind w:firstLine="567"/>
        <w:jc w:val="left"/>
        <w:rPr>
          <w:sz w:val="24"/>
          <w:szCs w:val="24"/>
        </w:rPr>
      </w:pPr>
      <w:r w:rsidRPr="007928EF">
        <w:rPr>
          <w:sz w:val="24"/>
          <w:szCs w:val="24"/>
        </w:rPr>
        <w:t>Сдц5= 0/0= 0</w:t>
      </w:r>
    </w:p>
    <w:p w:rsidR="009816DD" w:rsidRPr="007928EF" w:rsidRDefault="009816DD" w:rsidP="009816DD">
      <w:pPr>
        <w:pStyle w:val="60"/>
        <w:shd w:val="clear" w:color="auto" w:fill="auto"/>
        <w:spacing w:before="0" w:after="275" w:line="220" w:lineRule="exact"/>
        <w:ind w:firstLine="567"/>
        <w:rPr>
          <w:b w:val="0"/>
          <w:sz w:val="24"/>
          <w:szCs w:val="24"/>
        </w:rPr>
      </w:pPr>
      <w:r w:rsidRPr="007928EF">
        <w:rPr>
          <w:b w:val="0"/>
          <w:sz w:val="24"/>
          <w:szCs w:val="24"/>
        </w:rPr>
        <w:t xml:space="preserve">Сдц6= </w:t>
      </w:r>
      <w:r w:rsidR="00262218" w:rsidRPr="007928EF">
        <w:rPr>
          <w:b w:val="0"/>
          <w:sz w:val="24"/>
          <w:szCs w:val="24"/>
        </w:rPr>
        <w:t>3</w:t>
      </w:r>
      <w:r w:rsidRPr="007928EF">
        <w:rPr>
          <w:b w:val="0"/>
          <w:sz w:val="24"/>
          <w:szCs w:val="24"/>
        </w:rPr>
        <w:t>/</w:t>
      </w:r>
      <w:r w:rsidR="00262218" w:rsidRPr="007928EF">
        <w:rPr>
          <w:b w:val="0"/>
          <w:sz w:val="24"/>
          <w:szCs w:val="24"/>
        </w:rPr>
        <w:t>0</w:t>
      </w:r>
      <w:r w:rsidRPr="007928EF">
        <w:rPr>
          <w:b w:val="0"/>
          <w:sz w:val="24"/>
          <w:szCs w:val="24"/>
        </w:rPr>
        <w:t xml:space="preserve">= </w:t>
      </w:r>
      <w:r w:rsidR="00262218" w:rsidRPr="007928EF">
        <w:rPr>
          <w:b w:val="0"/>
          <w:sz w:val="24"/>
          <w:szCs w:val="24"/>
        </w:rPr>
        <w:t>0</w:t>
      </w:r>
    </w:p>
    <w:p w:rsidR="009816DD" w:rsidRPr="007928EF" w:rsidRDefault="009816DD" w:rsidP="009816DD">
      <w:pPr>
        <w:pStyle w:val="70"/>
        <w:shd w:val="clear" w:color="auto" w:fill="auto"/>
        <w:spacing w:before="0" w:after="383" w:line="210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7928EF">
        <w:rPr>
          <w:rFonts w:ascii="Times New Roman" w:hAnsi="Times New Roman" w:cs="Times New Roman"/>
          <w:sz w:val="24"/>
          <w:szCs w:val="24"/>
        </w:rPr>
        <w:lastRenderedPageBreak/>
        <w:t>Сдц7=</w:t>
      </w:r>
      <w:r w:rsidR="00262218" w:rsidRPr="007928EF">
        <w:rPr>
          <w:rFonts w:ascii="Times New Roman" w:hAnsi="Times New Roman" w:cs="Times New Roman"/>
          <w:sz w:val="24"/>
          <w:szCs w:val="24"/>
        </w:rPr>
        <w:t>37</w:t>
      </w:r>
      <w:r w:rsidRPr="007928EF">
        <w:rPr>
          <w:rFonts w:ascii="Times New Roman" w:hAnsi="Times New Roman" w:cs="Times New Roman"/>
          <w:sz w:val="24"/>
          <w:szCs w:val="24"/>
        </w:rPr>
        <w:t>/</w:t>
      </w:r>
      <w:r w:rsidR="00262218" w:rsidRPr="007928EF">
        <w:rPr>
          <w:rFonts w:ascii="Times New Roman" w:hAnsi="Times New Roman" w:cs="Times New Roman"/>
          <w:sz w:val="24"/>
          <w:szCs w:val="24"/>
        </w:rPr>
        <w:t>39</w:t>
      </w:r>
      <w:r w:rsidRPr="007928EF">
        <w:rPr>
          <w:rFonts w:ascii="Times New Roman" w:hAnsi="Times New Roman" w:cs="Times New Roman"/>
          <w:sz w:val="24"/>
          <w:szCs w:val="24"/>
        </w:rPr>
        <w:t>=</w:t>
      </w:r>
      <w:r w:rsidR="00262218" w:rsidRPr="007928EF">
        <w:rPr>
          <w:rFonts w:ascii="Times New Roman" w:hAnsi="Times New Roman" w:cs="Times New Roman"/>
          <w:sz w:val="24"/>
          <w:szCs w:val="24"/>
        </w:rPr>
        <w:t>0,9</w:t>
      </w:r>
    </w:p>
    <w:p w:rsidR="009816DD" w:rsidRPr="007928EF" w:rsidRDefault="009816DD" w:rsidP="009816DD">
      <w:pPr>
        <w:pStyle w:val="80"/>
        <w:shd w:val="clear" w:color="auto" w:fill="auto"/>
        <w:spacing w:before="0" w:after="26" w:line="240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7928EF">
        <w:rPr>
          <w:rFonts w:ascii="Times New Roman" w:hAnsi="Times New Roman" w:cs="Times New Roman"/>
          <w:sz w:val="24"/>
          <w:szCs w:val="24"/>
        </w:rPr>
        <w:t xml:space="preserve">Сдц8= </w:t>
      </w:r>
      <w:r w:rsidR="00262218" w:rsidRPr="007928EF">
        <w:rPr>
          <w:rFonts w:ascii="Times New Roman" w:hAnsi="Times New Roman" w:cs="Times New Roman"/>
          <w:sz w:val="24"/>
          <w:szCs w:val="24"/>
        </w:rPr>
        <w:t>372</w:t>
      </w:r>
      <w:r w:rsidRPr="007928EF">
        <w:rPr>
          <w:rFonts w:ascii="Times New Roman" w:hAnsi="Times New Roman" w:cs="Times New Roman"/>
          <w:sz w:val="24"/>
          <w:szCs w:val="24"/>
        </w:rPr>
        <w:t xml:space="preserve">/ </w:t>
      </w:r>
      <w:r w:rsidR="00262218" w:rsidRPr="007928EF">
        <w:rPr>
          <w:rFonts w:ascii="Times New Roman" w:hAnsi="Times New Roman" w:cs="Times New Roman"/>
          <w:sz w:val="24"/>
          <w:szCs w:val="24"/>
        </w:rPr>
        <w:t>360</w:t>
      </w:r>
      <w:r w:rsidRPr="007928EF">
        <w:rPr>
          <w:rFonts w:ascii="Times New Roman" w:hAnsi="Times New Roman" w:cs="Times New Roman"/>
          <w:sz w:val="24"/>
          <w:szCs w:val="24"/>
        </w:rPr>
        <w:t xml:space="preserve">= </w:t>
      </w:r>
      <w:r w:rsidR="00262218" w:rsidRPr="007928EF">
        <w:rPr>
          <w:rFonts w:ascii="Times New Roman" w:hAnsi="Times New Roman" w:cs="Times New Roman"/>
          <w:sz w:val="24"/>
          <w:szCs w:val="24"/>
        </w:rPr>
        <w:t>1,0</w:t>
      </w:r>
    </w:p>
    <w:p w:rsidR="009816DD" w:rsidRPr="007928EF" w:rsidRDefault="009816DD" w:rsidP="009816DD">
      <w:pPr>
        <w:pStyle w:val="90"/>
        <w:shd w:val="clear" w:color="auto" w:fill="auto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r w:rsidRPr="007928EF">
        <w:rPr>
          <w:rFonts w:ascii="Times New Roman" w:hAnsi="Times New Roman" w:cs="Times New Roman"/>
          <w:sz w:val="24"/>
          <w:szCs w:val="24"/>
        </w:rPr>
        <w:t>Сдц9= 0/ 0= 0</w:t>
      </w:r>
    </w:p>
    <w:p w:rsidR="009816DD" w:rsidRPr="007928EF" w:rsidRDefault="009816DD" w:rsidP="009816DD">
      <w:pPr>
        <w:pStyle w:val="90"/>
        <w:shd w:val="clear" w:color="auto" w:fill="auto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7928EF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Pr="007928EF">
        <w:rPr>
          <w:rFonts w:ascii="Times New Roman" w:hAnsi="Times New Roman" w:cs="Times New Roman"/>
          <w:sz w:val="24"/>
          <w:szCs w:val="24"/>
        </w:rPr>
        <w:t xml:space="preserve"> 10= </w:t>
      </w:r>
      <w:r w:rsidR="00262218" w:rsidRPr="007928EF">
        <w:rPr>
          <w:rFonts w:ascii="Times New Roman" w:hAnsi="Times New Roman" w:cs="Times New Roman"/>
          <w:sz w:val="24"/>
          <w:szCs w:val="24"/>
        </w:rPr>
        <w:t>2</w:t>
      </w:r>
      <w:r w:rsidRPr="007928EF">
        <w:rPr>
          <w:rFonts w:ascii="Times New Roman" w:hAnsi="Times New Roman" w:cs="Times New Roman"/>
          <w:sz w:val="24"/>
          <w:szCs w:val="24"/>
        </w:rPr>
        <w:t>0/ 0= 0</w:t>
      </w:r>
    </w:p>
    <w:p w:rsidR="009816DD" w:rsidRPr="007928EF" w:rsidRDefault="009816DD" w:rsidP="009816DD">
      <w:pPr>
        <w:pStyle w:val="90"/>
        <w:shd w:val="clear" w:color="auto" w:fill="auto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7928EF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Pr="007928EF">
        <w:rPr>
          <w:rFonts w:ascii="Times New Roman" w:hAnsi="Times New Roman" w:cs="Times New Roman"/>
          <w:sz w:val="24"/>
          <w:szCs w:val="24"/>
        </w:rPr>
        <w:t xml:space="preserve"> 11= 2/ 2= 1</w:t>
      </w:r>
    </w:p>
    <w:p w:rsidR="009816DD" w:rsidRPr="00262218" w:rsidRDefault="009816DD" w:rsidP="009816DD">
      <w:pPr>
        <w:pStyle w:val="90"/>
        <w:shd w:val="clear" w:color="auto" w:fill="auto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7928EF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Pr="007928EF">
        <w:rPr>
          <w:rFonts w:ascii="Times New Roman" w:hAnsi="Times New Roman" w:cs="Times New Roman"/>
          <w:sz w:val="24"/>
          <w:szCs w:val="24"/>
        </w:rPr>
        <w:t xml:space="preserve"> 12= </w:t>
      </w:r>
      <w:r w:rsidR="00262218" w:rsidRPr="007928EF">
        <w:rPr>
          <w:rFonts w:ascii="Times New Roman" w:hAnsi="Times New Roman" w:cs="Times New Roman"/>
          <w:sz w:val="24"/>
          <w:szCs w:val="24"/>
        </w:rPr>
        <w:t>2</w:t>
      </w:r>
      <w:r w:rsidRPr="007928EF">
        <w:rPr>
          <w:rFonts w:ascii="Times New Roman" w:hAnsi="Times New Roman" w:cs="Times New Roman"/>
          <w:sz w:val="24"/>
          <w:szCs w:val="24"/>
        </w:rPr>
        <w:t xml:space="preserve">/ </w:t>
      </w:r>
      <w:r w:rsidR="00262218" w:rsidRPr="007928EF">
        <w:rPr>
          <w:rFonts w:ascii="Times New Roman" w:hAnsi="Times New Roman" w:cs="Times New Roman"/>
          <w:sz w:val="24"/>
          <w:szCs w:val="24"/>
        </w:rPr>
        <w:t>2</w:t>
      </w:r>
      <w:r w:rsidRPr="007928EF">
        <w:rPr>
          <w:rFonts w:ascii="Times New Roman" w:hAnsi="Times New Roman" w:cs="Times New Roman"/>
          <w:sz w:val="24"/>
          <w:szCs w:val="24"/>
        </w:rPr>
        <w:t>= 1</w:t>
      </w:r>
    </w:p>
    <w:p w:rsidR="009816DD" w:rsidRPr="00262218" w:rsidRDefault="009816DD" w:rsidP="009816DD">
      <w:pPr>
        <w:pStyle w:val="80"/>
        <w:shd w:val="clear" w:color="auto" w:fill="auto"/>
        <w:spacing w:before="0" w:after="321" w:line="240" w:lineRule="exact"/>
        <w:ind w:firstLine="567"/>
        <w:rPr>
          <w:rFonts w:ascii="Times New Roman" w:hAnsi="Times New Roman" w:cs="Times New Roman"/>
          <w:sz w:val="24"/>
          <w:szCs w:val="24"/>
        </w:rPr>
      </w:pPr>
    </w:p>
    <w:p w:rsidR="009816DD" w:rsidRPr="007928EF" w:rsidRDefault="009816DD" w:rsidP="009816DD">
      <w:pPr>
        <w:pStyle w:val="80"/>
        <w:shd w:val="clear" w:color="auto" w:fill="auto"/>
        <w:spacing w:before="0" w:after="321" w:line="240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2622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7928EF">
        <w:rPr>
          <w:rFonts w:ascii="Times New Roman" w:hAnsi="Times New Roman" w:cs="Times New Roman"/>
          <w:sz w:val="24"/>
          <w:szCs w:val="24"/>
        </w:rPr>
        <w:t xml:space="preserve">= </w:t>
      </w:r>
      <w:r w:rsidR="00262218" w:rsidRPr="007928EF">
        <w:rPr>
          <w:rFonts w:ascii="Times New Roman" w:hAnsi="Times New Roman" w:cs="Times New Roman"/>
          <w:sz w:val="24"/>
          <w:szCs w:val="24"/>
        </w:rPr>
        <w:t>13</w:t>
      </w:r>
      <w:r w:rsidRPr="007928EF">
        <w:rPr>
          <w:rFonts w:ascii="Times New Roman" w:hAnsi="Times New Roman" w:cs="Times New Roman"/>
          <w:sz w:val="24"/>
          <w:szCs w:val="24"/>
        </w:rPr>
        <w:t>,</w:t>
      </w:r>
      <w:r w:rsidR="00262218" w:rsidRPr="007928EF">
        <w:rPr>
          <w:rFonts w:ascii="Times New Roman" w:hAnsi="Times New Roman" w:cs="Times New Roman"/>
          <w:sz w:val="24"/>
          <w:szCs w:val="24"/>
        </w:rPr>
        <w:t>09</w:t>
      </w:r>
      <w:r w:rsidRPr="007928EF">
        <w:rPr>
          <w:rFonts w:ascii="Times New Roman" w:hAnsi="Times New Roman" w:cs="Times New Roman"/>
          <w:sz w:val="24"/>
          <w:szCs w:val="24"/>
        </w:rPr>
        <w:t xml:space="preserve">:12 = </w:t>
      </w:r>
      <w:r w:rsidR="00262218" w:rsidRPr="007928EF">
        <w:rPr>
          <w:rFonts w:ascii="Times New Roman" w:hAnsi="Times New Roman" w:cs="Times New Roman"/>
          <w:sz w:val="24"/>
          <w:szCs w:val="24"/>
        </w:rPr>
        <w:t>1</w:t>
      </w:r>
      <w:r w:rsidRPr="007928EF">
        <w:rPr>
          <w:rFonts w:ascii="Times New Roman" w:hAnsi="Times New Roman" w:cs="Times New Roman"/>
          <w:sz w:val="24"/>
          <w:szCs w:val="24"/>
        </w:rPr>
        <w:t>,</w:t>
      </w:r>
      <w:r w:rsidR="00262218" w:rsidRPr="007928EF">
        <w:rPr>
          <w:rFonts w:ascii="Times New Roman" w:hAnsi="Times New Roman" w:cs="Times New Roman"/>
          <w:sz w:val="24"/>
          <w:szCs w:val="24"/>
        </w:rPr>
        <w:t>09</w:t>
      </w:r>
    </w:p>
    <w:p w:rsidR="009816DD" w:rsidRPr="009816DD" w:rsidRDefault="009816DD" w:rsidP="009816DD">
      <w:pPr>
        <w:pStyle w:val="20"/>
        <w:shd w:val="clear" w:color="auto" w:fill="auto"/>
        <w:spacing w:after="293" w:line="317" w:lineRule="exact"/>
        <w:ind w:firstLine="567"/>
        <w:jc w:val="both"/>
        <w:rPr>
          <w:sz w:val="24"/>
          <w:szCs w:val="24"/>
        </w:rPr>
      </w:pPr>
      <w:r w:rsidRPr="007928EF">
        <w:rPr>
          <w:sz w:val="24"/>
          <w:szCs w:val="24"/>
        </w:rPr>
        <w:t xml:space="preserve">За 2019 год степень достижения показателей муниципальной подпрограммы «Безопасность жизнедеятельности и социальная защита населения в Княжпогостском районе» составляет - </w:t>
      </w:r>
      <w:r w:rsidR="00262218" w:rsidRPr="007928EF">
        <w:rPr>
          <w:sz w:val="24"/>
          <w:szCs w:val="24"/>
        </w:rPr>
        <w:t>1</w:t>
      </w:r>
      <w:r w:rsidRPr="007928EF">
        <w:rPr>
          <w:sz w:val="24"/>
          <w:szCs w:val="24"/>
        </w:rPr>
        <w:t>,</w:t>
      </w:r>
      <w:r w:rsidR="00262218" w:rsidRPr="007928EF">
        <w:rPr>
          <w:sz w:val="24"/>
          <w:szCs w:val="24"/>
        </w:rPr>
        <w:t>09</w:t>
      </w:r>
      <w:r w:rsidRPr="007928EF">
        <w:rPr>
          <w:sz w:val="24"/>
          <w:szCs w:val="24"/>
        </w:rPr>
        <w:t>.</w:t>
      </w:r>
    </w:p>
    <w:p w:rsidR="009816DD" w:rsidRPr="009816DD" w:rsidRDefault="009816DD" w:rsidP="009816DD">
      <w:pPr>
        <w:pStyle w:val="30"/>
        <w:shd w:val="clear" w:color="auto" w:fill="auto"/>
        <w:spacing w:line="326" w:lineRule="exact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2) степень соответствия запланированному уровню затрат и эффективности использования средств бюджета МО МР «Княжпогостский».</w:t>
      </w:r>
    </w:p>
    <w:p w:rsidR="009816DD" w:rsidRPr="009816DD" w:rsidRDefault="009816DD" w:rsidP="009816DD">
      <w:pPr>
        <w:pStyle w:val="30"/>
        <w:shd w:val="clear" w:color="auto" w:fill="auto"/>
        <w:spacing w:after="378" w:line="317" w:lineRule="exact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МО МР «Княжпогостский» может определяться путем сопоставления плановых и фактических объемов финансирования программы по формуле:</w:t>
      </w:r>
    </w:p>
    <w:p w:rsidR="009816DD" w:rsidRPr="009816DD" w:rsidRDefault="009816DD" w:rsidP="009816DD">
      <w:pPr>
        <w:pStyle w:val="100"/>
        <w:shd w:val="clear" w:color="auto" w:fill="auto"/>
        <w:spacing w:before="0" w:after="402" w:line="220" w:lineRule="exact"/>
        <w:ind w:firstLine="567"/>
        <w:rPr>
          <w:sz w:val="24"/>
          <w:szCs w:val="24"/>
        </w:rPr>
      </w:pPr>
      <w:r w:rsidRPr="009816DD">
        <w:rPr>
          <w:rStyle w:val="10TimesNewRoman"/>
          <w:rFonts w:eastAsia="Sylfaen"/>
          <w:sz w:val="24"/>
          <w:szCs w:val="24"/>
        </w:rPr>
        <w:t xml:space="preserve">Уф </w:t>
      </w:r>
      <w:proofErr w:type="spellStart"/>
      <w:r w:rsidRPr="009816DD">
        <w:rPr>
          <w:sz w:val="24"/>
          <w:szCs w:val="24"/>
        </w:rPr>
        <w:t>Фф</w:t>
      </w:r>
      <w:proofErr w:type="spellEnd"/>
      <w:r w:rsidRPr="009816DD">
        <w:rPr>
          <w:sz w:val="24"/>
          <w:szCs w:val="24"/>
        </w:rPr>
        <w:t>/</w:t>
      </w:r>
      <w:proofErr w:type="spellStart"/>
      <w:r w:rsidRPr="009816DD">
        <w:rPr>
          <w:sz w:val="24"/>
          <w:szCs w:val="24"/>
        </w:rPr>
        <w:t>Фп</w:t>
      </w:r>
      <w:proofErr w:type="spellEnd"/>
      <w:r w:rsidRPr="009816DD">
        <w:rPr>
          <w:sz w:val="24"/>
          <w:szCs w:val="24"/>
        </w:rPr>
        <w:t>,</w:t>
      </w:r>
    </w:p>
    <w:p w:rsidR="009816DD" w:rsidRPr="009816DD" w:rsidRDefault="009816DD" w:rsidP="009816DD">
      <w:pPr>
        <w:pStyle w:val="30"/>
        <w:shd w:val="clear" w:color="auto" w:fill="auto"/>
        <w:spacing w:after="47" w:line="280" w:lineRule="exact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где:</w:t>
      </w:r>
    </w:p>
    <w:p w:rsidR="009816DD" w:rsidRPr="009816DD" w:rsidRDefault="009816DD" w:rsidP="009816DD">
      <w:pPr>
        <w:pStyle w:val="30"/>
        <w:shd w:val="clear" w:color="auto" w:fill="auto"/>
        <w:spacing w:line="336" w:lineRule="exact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Уф - уровень финансирования реализации программы,</w:t>
      </w:r>
    </w:p>
    <w:p w:rsidR="009816DD" w:rsidRPr="009816DD" w:rsidRDefault="009816DD" w:rsidP="009816DD">
      <w:pPr>
        <w:pStyle w:val="30"/>
        <w:shd w:val="clear" w:color="auto" w:fill="auto"/>
        <w:spacing w:line="336" w:lineRule="exact"/>
        <w:ind w:firstLine="567"/>
        <w:jc w:val="both"/>
        <w:rPr>
          <w:sz w:val="24"/>
          <w:szCs w:val="24"/>
        </w:rPr>
      </w:pPr>
      <w:proofErr w:type="spellStart"/>
      <w:r w:rsidRPr="009816DD">
        <w:rPr>
          <w:rStyle w:val="31"/>
          <w:rFonts w:eastAsia="Courier New"/>
          <w:sz w:val="24"/>
          <w:szCs w:val="24"/>
        </w:rPr>
        <w:t>Фф</w:t>
      </w:r>
      <w:proofErr w:type="spellEnd"/>
      <w:r w:rsidRPr="009816DD">
        <w:rPr>
          <w:sz w:val="24"/>
          <w:szCs w:val="24"/>
        </w:rPr>
        <w:t xml:space="preserve"> - фактический объем финансовых ресурсов, направленный на реализацию программы,</w:t>
      </w:r>
    </w:p>
    <w:p w:rsidR="009816DD" w:rsidRPr="009816DD" w:rsidRDefault="009816DD" w:rsidP="009816DD">
      <w:pPr>
        <w:pStyle w:val="30"/>
        <w:shd w:val="clear" w:color="auto" w:fill="auto"/>
        <w:spacing w:after="345" w:line="336" w:lineRule="exact"/>
        <w:ind w:firstLine="567"/>
        <w:jc w:val="both"/>
        <w:rPr>
          <w:sz w:val="24"/>
          <w:szCs w:val="24"/>
        </w:rPr>
      </w:pPr>
      <w:proofErr w:type="spellStart"/>
      <w:r w:rsidRPr="009816DD">
        <w:rPr>
          <w:sz w:val="24"/>
          <w:szCs w:val="24"/>
          <w:vertAlign w:val="superscript"/>
        </w:rPr>
        <w:t>Фп</w:t>
      </w:r>
      <w:proofErr w:type="spellEnd"/>
      <w:r w:rsidRPr="009816DD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816DD" w:rsidRPr="00A91D60" w:rsidRDefault="009816DD" w:rsidP="009816DD">
      <w:pPr>
        <w:pStyle w:val="30"/>
        <w:shd w:val="clear" w:color="auto" w:fill="auto"/>
        <w:spacing w:after="295" w:line="280" w:lineRule="exact"/>
        <w:ind w:firstLine="567"/>
        <w:jc w:val="both"/>
        <w:rPr>
          <w:sz w:val="24"/>
          <w:szCs w:val="24"/>
        </w:rPr>
      </w:pPr>
      <w:r w:rsidRPr="007928EF">
        <w:rPr>
          <w:sz w:val="24"/>
          <w:szCs w:val="24"/>
        </w:rPr>
        <w:t xml:space="preserve">У = </w:t>
      </w:r>
      <w:r w:rsidR="00A91D60" w:rsidRPr="007928EF">
        <w:rPr>
          <w:sz w:val="24"/>
          <w:szCs w:val="24"/>
        </w:rPr>
        <w:t>18 621,062</w:t>
      </w:r>
      <w:r w:rsidRPr="007928EF">
        <w:rPr>
          <w:sz w:val="24"/>
          <w:szCs w:val="24"/>
        </w:rPr>
        <w:t>/</w:t>
      </w:r>
      <w:r w:rsidR="00A91D60" w:rsidRPr="007928EF">
        <w:rPr>
          <w:sz w:val="24"/>
          <w:szCs w:val="24"/>
        </w:rPr>
        <w:t>2987,3</w:t>
      </w:r>
      <w:r w:rsidRPr="007928EF">
        <w:rPr>
          <w:sz w:val="24"/>
          <w:szCs w:val="24"/>
        </w:rPr>
        <w:t xml:space="preserve">= </w:t>
      </w:r>
      <w:r w:rsidR="00A91D60" w:rsidRPr="007928EF">
        <w:rPr>
          <w:sz w:val="24"/>
          <w:szCs w:val="24"/>
        </w:rPr>
        <w:t>6</w:t>
      </w:r>
      <w:r w:rsidRPr="007928EF">
        <w:rPr>
          <w:sz w:val="24"/>
          <w:szCs w:val="24"/>
        </w:rPr>
        <w:t>,</w:t>
      </w:r>
      <w:r w:rsidR="00A91D60" w:rsidRPr="007928EF">
        <w:rPr>
          <w:sz w:val="24"/>
          <w:szCs w:val="24"/>
        </w:rPr>
        <w:t>23</w:t>
      </w:r>
    </w:p>
    <w:p w:rsidR="009816DD" w:rsidRPr="009816DD" w:rsidRDefault="009816DD" w:rsidP="009816DD">
      <w:pPr>
        <w:pStyle w:val="20"/>
        <w:shd w:val="clear" w:color="auto" w:fill="auto"/>
        <w:spacing w:after="0" w:line="326" w:lineRule="exact"/>
        <w:ind w:firstLine="567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 2019 год степень соответствия запланированному уровню затрат и эффективности использования средств бюджета МО МР «Княжпогостский» составляет- </w:t>
      </w:r>
      <w:r w:rsidR="00A91D60" w:rsidRPr="007928EF">
        <w:rPr>
          <w:sz w:val="24"/>
          <w:szCs w:val="24"/>
        </w:rPr>
        <w:t>6</w:t>
      </w:r>
      <w:r w:rsidRPr="007928EF">
        <w:rPr>
          <w:sz w:val="24"/>
          <w:szCs w:val="24"/>
        </w:rPr>
        <w:t>,</w:t>
      </w:r>
      <w:r w:rsidR="00A91D60" w:rsidRPr="007928EF">
        <w:rPr>
          <w:sz w:val="24"/>
          <w:szCs w:val="24"/>
        </w:rPr>
        <w:t>23</w:t>
      </w:r>
      <w:r w:rsidRPr="007928EF">
        <w:rPr>
          <w:sz w:val="24"/>
          <w:szCs w:val="24"/>
        </w:rPr>
        <w:t>.</w:t>
      </w:r>
    </w:p>
    <w:p w:rsidR="009816DD" w:rsidRPr="009816DD" w:rsidRDefault="009816DD" w:rsidP="009816DD">
      <w:pPr>
        <w:pStyle w:val="30"/>
        <w:shd w:val="clear" w:color="auto" w:fill="auto"/>
        <w:spacing w:after="277" w:line="326" w:lineRule="exact"/>
        <w:ind w:firstLine="567"/>
        <w:jc w:val="left"/>
        <w:rPr>
          <w:sz w:val="24"/>
          <w:szCs w:val="24"/>
        </w:rPr>
      </w:pPr>
      <w:r w:rsidRPr="009816DD">
        <w:rPr>
          <w:sz w:val="24"/>
          <w:szCs w:val="24"/>
        </w:rPr>
        <w:t>3) Эффективность реализации муниципальной программы (подпрограммы) может рассчитываться по следующей формуле:</w:t>
      </w:r>
    </w:p>
    <w:p w:rsidR="009816DD" w:rsidRPr="009816DD" w:rsidRDefault="009816DD" w:rsidP="009816DD">
      <w:pPr>
        <w:pStyle w:val="30"/>
        <w:shd w:val="clear" w:color="auto" w:fill="auto"/>
        <w:spacing w:after="410" w:line="280" w:lineRule="exact"/>
        <w:ind w:firstLine="567"/>
        <w:jc w:val="left"/>
        <w:rPr>
          <w:sz w:val="24"/>
          <w:szCs w:val="24"/>
        </w:rPr>
      </w:pPr>
      <w:proofErr w:type="spellStart"/>
      <w:r w:rsidRPr="009816DD">
        <w:rPr>
          <w:sz w:val="24"/>
          <w:szCs w:val="24"/>
        </w:rPr>
        <w:t>ЭгпСдп</w:t>
      </w:r>
      <w:proofErr w:type="spellEnd"/>
      <w:r w:rsidRPr="009816DD">
        <w:rPr>
          <w:sz w:val="24"/>
          <w:szCs w:val="24"/>
        </w:rPr>
        <w:t xml:space="preserve"> * Уф.</w:t>
      </w:r>
    </w:p>
    <w:p w:rsidR="009816DD" w:rsidRPr="009816DD" w:rsidRDefault="009816DD" w:rsidP="009816DD">
      <w:pPr>
        <w:pStyle w:val="120"/>
        <w:keepNext/>
        <w:keepLines/>
        <w:shd w:val="clear" w:color="auto" w:fill="auto"/>
        <w:spacing w:after="61" w:line="240" w:lineRule="exact"/>
        <w:ind w:firstLine="567"/>
        <w:jc w:val="left"/>
        <w:rPr>
          <w:sz w:val="24"/>
          <w:szCs w:val="24"/>
        </w:rPr>
      </w:pPr>
      <w:bookmarkStart w:id="7" w:name="bookmark6"/>
      <w:r w:rsidRPr="007928EF">
        <w:rPr>
          <w:sz w:val="24"/>
          <w:szCs w:val="24"/>
        </w:rPr>
        <w:t xml:space="preserve">Э= </w:t>
      </w:r>
      <w:r w:rsidR="00A91D60" w:rsidRPr="007928EF">
        <w:rPr>
          <w:sz w:val="24"/>
          <w:szCs w:val="24"/>
        </w:rPr>
        <w:t>1</w:t>
      </w:r>
      <w:r w:rsidRPr="007928EF">
        <w:rPr>
          <w:sz w:val="24"/>
          <w:szCs w:val="24"/>
        </w:rPr>
        <w:t>,</w:t>
      </w:r>
      <w:r w:rsidR="00A91D60" w:rsidRPr="007928EF">
        <w:rPr>
          <w:sz w:val="24"/>
          <w:szCs w:val="24"/>
        </w:rPr>
        <w:t>09</w:t>
      </w:r>
      <w:r w:rsidRPr="007928EF">
        <w:rPr>
          <w:sz w:val="24"/>
          <w:szCs w:val="24"/>
        </w:rPr>
        <w:t>*</w:t>
      </w:r>
      <w:r w:rsidR="00A91D60" w:rsidRPr="007928EF">
        <w:rPr>
          <w:sz w:val="24"/>
          <w:szCs w:val="24"/>
        </w:rPr>
        <w:t>6</w:t>
      </w:r>
      <w:r w:rsidRPr="007928EF">
        <w:rPr>
          <w:sz w:val="24"/>
          <w:szCs w:val="24"/>
        </w:rPr>
        <w:t>,</w:t>
      </w:r>
      <w:r w:rsidR="00A91D60" w:rsidRPr="007928EF">
        <w:rPr>
          <w:sz w:val="24"/>
          <w:szCs w:val="24"/>
        </w:rPr>
        <w:t>23</w:t>
      </w:r>
      <w:r w:rsidRPr="007928EF">
        <w:rPr>
          <w:sz w:val="24"/>
          <w:szCs w:val="24"/>
        </w:rPr>
        <w:t xml:space="preserve"> = </w:t>
      </w:r>
      <w:bookmarkEnd w:id="7"/>
      <w:r w:rsidR="00A91D60" w:rsidRPr="007928EF">
        <w:rPr>
          <w:sz w:val="24"/>
          <w:szCs w:val="24"/>
        </w:rPr>
        <w:t>6</w:t>
      </w:r>
      <w:r w:rsidRPr="007928EF">
        <w:rPr>
          <w:sz w:val="24"/>
          <w:szCs w:val="24"/>
        </w:rPr>
        <w:t>,</w:t>
      </w:r>
      <w:r w:rsidR="00A91D60" w:rsidRPr="007928EF">
        <w:rPr>
          <w:sz w:val="24"/>
          <w:szCs w:val="24"/>
        </w:rPr>
        <w:t>7</w:t>
      </w:r>
      <w:r w:rsidRPr="007928EF">
        <w:rPr>
          <w:sz w:val="24"/>
          <w:szCs w:val="24"/>
        </w:rPr>
        <w:t>9</w:t>
      </w:r>
    </w:p>
    <w:p w:rsidR="009816DD" w:rsidRPr="009816DD" w:rsidRDefault="009816DD" w:rsidP="009816DD">
      <w:pPr>
        <w:pStyle w:val="30"/>
        <w:shd w:val="clear" w:color="auto" w:fill="auto"/>
        <w:spacing w:after="297" w:line="317" w:lineRule="exact"/>
        <w:ind w:firstLine="567"/>
        <w:jc w:val="left"/>
        <w:rPr>
          <w:sz w:val="24"/>
          <w:szCs w:val="24"/>
        </w:rPr>
      </w:pPr>
      <w:r w:rsidRPr="009816DD">
        <w:rPr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4114"/>
      </w:tblGrid>
      <w:tr w:rsidR="009816DD" w:rsidRPr="009816DD" w:rsidTr="00430B18">
        <w:trPr>
          <w:trHeight w:hRule="exact" w:val="701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26" w:lineRule="exact"/>
              <w:ind w:firstLine="567"/>
              <w:jc w:val="center"/>
              <w:rPr>
                <w:sz w:val="24"/>
                <w:szCs w:val="24"/>
              </w:rPr>
            </w:pPr>
            <w:r w:rsidRPr="009816DD">
              <w:rPr>
                <w:rStyle w:val="3CourierNew115pt"/>
                <w:sz w:val="24"/>
                <w:szCs w:val="24"/>
              </w:rPr>
              <w:lastRenderedPageBreak/>
              <w:t>Вывод об эффективности реализации муниципальной программы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02" w:lineRule="exact"/>
              <w:ind w:firstLine="567"/>
              <w:jc w:val="left"/>
              <w:rPr>
                <w:sz w:val="24"/>
                <w:szCs w:val="24"/>
              </w:rPr>
            </w:pPr>
            <w:r w:rsidRPr="009816DD">
              <w:rPr>
                <w:rStyle w:val="3CourierNew115pt0"/>
                <w:sz w:val="24"/>
                <w:szCs w:val="24"/>
              </w:rPr>
              <w:t>критерии оценки</w:t>
            </w:r>
            <w:r w:rsidR="008F0DC8">
              <w:rPr>
                <w:rStyle w:val="3CourierNew115pt0"/>
                <w:sz w:val="24"/>
                <w:szCs w:val="24"/>
              </w:rPr>
              <w:t xml:space="preserve"> </w:t>
            </w:r>
            <w:r w:rsidRPr="009816DD">
              <w:rPr>
                <w:rStyle w:val="3CourierNew115pt"/>
                <w:sz w:val="24"/>
                <w:szCs w:val="24"/>
              </w:rPr>
              <w:t xml:space="preserve">эффективности </w:t>
            </w:r>
          </w:p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rPr>
                <w:sz w:val="24"/>
                <w:szCs w:val="24"/>
              </w:rPr>
            </w:pPr>
          </w:p>
        </w:tc>
      </w:tr>
      <w:tr w:rsidR="009816DD" w:rsidRPr="009816DD" w:rsidTr="00430B18">
        <w:trPr>
          <w:trHeight w:hRule="exact" w:val="451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jc w:val="left"/>
              <w:rPr>
                <w:sz w:val="24"/>
                <w:szCs w:val="24"/>
              </w:rPr>
            </w:pPr>
            <w:r w:rsidRPr="009816DD">
              <w:rPr>
                <w:rStyle w:val="3CourierNew115pt"/>
                <w:sz w:val="24"/>
                <w:szCs w:val="24"/>
              </w:rPr>
              <w:t>Неэффективная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9816DD">
              <w:rPr>
                <w:rStyle w:val="3CourierNew115pt"/>
                <w:sz w:val="24"/>
                <w:szCs w:val="24"/>
              </w:rPr>
              <w:t>менее 0,5</w:t>
            </w:r>
          </w:p>
        </w:tc>
      </w:tr>
      <w:tr w:rsidR="009816DD" w:rsidRPr="009816DD" w:rsidTr="00430B18">
        <w:trPr>
          <w:trHeight w:hRule="exact" w:val="456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02" w:lineRule="exact"/>
              <w:ind w:firstLine="567"/>
              <w:jc w:val="left"/>
              <w:rPr>
                <w:sz w:val="24"/>
                <w:szCs w:val="24"/>
              </w:rPr>
            </w:pPr>
            <w:r w:rsidRPr="009816DD">
              <w:rPr>
                <w:rStyle w:val="3CourierNew115pt0"/>
                <w:sz w:val="24"/>
                <w:szCs w:val="24"/>
              </w:rPr>
              <w:t xml:space="preserve">уровень эффективности                   </w:t>
            </w:r>
            <w:r w:rsidRPr="009816DD">
              <w:rPr>
                <w:rStyle w:val="3CourierNew115pt"/>
                <w:sz w:val="24"/>
                <w:szCs w:val="24"/>
              </w:rPr>
              <w:t>удовлетворительный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9816DD">
              <w:rPr>
                <w:rStyle w:val="3CourierNew115pt2pt"/>
                <w:sz w:val="24"/>
                <w:szCs w:val="24"/>
              </w:rPr>
              <w:t>0,5-</w:t>
            </w:r>
            <w:r w:rsidRPr="009816DD">
              <w:rPr>
                <w:rStyle w:val="3CourierNew115pt"/>
                <w:sz w:val="24"/>
                <w:szCs w:val="24"/>
              </w:rPr>
              <w:t xml:space="preserve"> 0,79</w:t>
            </w:r>
          </w:p>
        </w:tc>
      </w:tr>
      <w:tr w:rsidR="009816DD" w:rsidRPr="009816DD" w:rsidTr="00430B18">
        <w:trPr>
          <w:trHeight w:hRule="exact" w:val="442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jc w:val="left"/>
              <w:rPr>
                <w:sz w:val="24"/>
                <w:szCs w:val="24"/>
              </w:rPr>
            </w:pPr>
            <w:r w:rsidRPr="009816DD">
              <w:rPr>
                <w:rStyle w:val="3CourierNew115pt"/>
                <w:sz w:val="24"/>
                <w:szCs w:val="24"/>
              </w:rPr>
              <w:t>Эффективная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9816DD">
              <w:rPr>
                <w:rStyle w:val="3CourierNew115pt"/>
                <w:sz w:val="24"/>
                <w:szCs w:val="24"/>
              </w:rPr>
              <w:t>0,8 - 1</w:t>
            </w:r>
          </w:p>
        </w:tc>
      </w:tr>
      <w:tr w:rsidR="009816DD" w:rsidRPr="009816DD" w:rsidTr="00430B18">
        <w:trPr>
          <w:trHeight w:hRule="exact" w:val="494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jc w:val="left"/>
              <w:rPr>
                <w:sz w:val="24"/>
                <w:szCs w:val="24"/>
              </w:rPr>
            </w:pPr>
            <w:r w:rsidRPr="009816DD">
              <w:rPr>
                <w:rStyle w:val="3CourierNew115pt"/>
                <w:sz w:val="24"/>
                <w:szCs w:val="24"/>
              </w:rPr>
              <w:t>Высокоэффективная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16DD" w:rsidRPr="009816DD" w:rsidRDefault="009816DD" w:rsidP="00430B18">
            <w:pPr>
              <w:pStyle w:val="30"/>
              <w:framePr w:w="9067" w:wrap="notBeside" w:vAnchor="text" w:hAnchor="text" w:xAlign="center" w:y="1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9816DD">
              <w:rPr>
                <w:rStyle w:val="3CourierNew115pt"/>
                <w:sz w:val="24"/>
                <w:szCs w:val="24"/>
              </w:rPr>
              <w:t>более 1</w:t>
            </w:r>
          </w:p>
        </w:tc>
      </w:tr>
    </w:tbl>
    <w:p w:rsidR="009816DD" w:rsidRPr="009816DD" w:rsidRDefault="009816DD" w:rsidP="009816DD">
      <w:pPr>
        <w:framePr w:w="9067" w:wrap="notBeside" w:vAnchor="text" w:hAnchor="text" w:xAlign="center" w:y="1"/>
        <w:ind w:firstLine="567"/>
        <w:rPr>
          <w:sz w:val="24"/>
          <w:szCs w:val="24"/>
        </w:rPr>
      </w:pPr>
    </w:p>
    <w:p w:rsidR="009816DD" w:rsidRPr="009816DD" w:rsidRDefault="009816DD" w:rsidP="009816DD">
      <w:pPr>
        <w:ind w:firstLine="567"/>
        <w:rPr>
          <w:sz w:val="24"/>
          <w:szCs w:val="24"/>
        </w:rPr>
      </w:pPr>
    </w:p>
    <w:p w:rsidR="009816DD" w:rsidRPr="009816DD" w:rsidRDefault="009816DD" w:rsidP="009816DD">
      <w:pPr>
        <w:pStyle w:val="120"/>
        <w:keepNext/>
        <w:keepLines/>
        <w:shd w:val="clear" w:color="auto" w:fill="auto"/>
        <w:spacing w:before="1366" w:after="0" w:line="240" w:lineRule="exact"/>
        <w:ind w:firstLine="567"/>
        <w:jc w:val="left"/>
        <w:rPr>
          <w:sz w:val="24"/>
          <w:szCs w:val="24"/>
        </w:rPr>
      </w:pPr>
      <w:bookmarkStart w:id="8" w:name="bookmark7"/>
      <w:r w:rsidRPr="009816DD">
        <w:rPr>
          <w:sz w:val="24"/>
          <w:szCs w:val="24"/>
        </w:rPr>
        <w:t>Вывод:</w:t>
      </w:r>
      <w:bookmarkEnd w:id="8"/>
    </w:p>
    <w:p w:rsidR="009816DD" w:rsidRDefault="009816DD" w:rsidP="009816DD">
      <w:pPr>
        <w:pStyle w:val="120"/>
        <w:keepNext/>
        <w:keepLines/>
        <w:shd w:val="clear" w:color="auto" w:fill="auto"/>
        <w:spacing w:after="0" w:line="312" w:lineRule="exact"/>
        <w:ind w:firstLine="567"/>
        <w:rPr>
          <w:b w:val="0"/>
          <w:sz w:val="24"/>
          <w:szCs w:val="24"/>
        </w:rPr>
      </w:pPr>
      <w:bookmarkStart w:id="9" w:name="bookmark8"/>
      <w:r w:rsidRPr="009816DD">
        <w:rPr>
          <w:rStyle w:val="1214pt"/>
          <w:sz w:val="24"/>
          <w:szCs w:val="24"/>
        </w:rPr>
        <w:t xml:space="preserve">Уровень эффективности муниципальной программы </w:t>
      </w:r>
      <w:r w:rsidRPr="009816DD">
        <w:rPr>
          <w:b w:val="0"/>
          <w:sz w:val="24"/>
          <w:szCs w:val="24"/>
        </w:rPr>
        <w:t>«Безопасность жизнедеятельности и социальная защита населения в Княжпогостском районе»</w:t>
      </w:r>
      <w:bookmarkEnd w:id="9"/>
      <w:r w:rsidRPr="009816DD">
        <w:rPr>
          <w:b w:val="0"/>
          <w:sz w:val="24"/>
          <w:szCs w:val="24"/>
        </w:rPr>
        <w:t xml:space="preserve"> является </w:t>
      </w:r>
      <w:r w:rsidRPr="004B2F65">
        <w:rPr>
          <w:b w:val="0"/>
          <w:sz w:val="24"/>
          <w:szCs w:val="24"/>
        </w:rPr>
        <w:t>эффективной</w:t>
      </w:r>
      <w:r w:rsidRPr="009816DD">
        <w:rPr>
          <w:b w:val="0"/>
          <w:sz w:val="24"/>
          <w:szCs w:val="24"/>
        </w:rPr>
        <w:t xml:space="preserve"> в связи с тем, что уровень эффективности составляет </w:t>
      </w:r>
      <w:r w:rsidRPr="007928EF">
        <w:rPr>
          <w:b w:val="0"/>
          <w:sz w:val="24"/>
          <w:szCs w:val="24"/>
        </w:rPr>
        <w:t xml:space="preserve">– </w:t>
      </w:r>
      <w:r w:rsidR="004B2F65" w:rsidRPr="007928EF">
        <w:rPr>
          <w:b w:val="0"/>
          <w:sz w:val="24"/>
          <w:szCs w:val="24"/>
        </w:rPr>
        <w:t>6</w:t>
      </w:r>
      <w:r w:rsidRPr="007928EF">
        <w:rPr>
          <w:b w:val="0"/>
          <w:sz w:val="24"/>
          <w:szCs w:val="24"/>
        </w:rPr>
        <w:t>,</w:t>
      </w:r>
      <w:r w:rsidR="004B2F65" w:rsidRPr="007928EF">
        <w:rPr>
          <w:b w:val="0"/>
          <w:sz w:val="24"/>
          <w:szCs w:val="24"/>
        </w:rPr>
        <w:t>7</w:t>
      </w:r>
      <w:r w:rsidRPr="007928EF">
        <w:rPr>
          <w:b w:val="0"/>
          <w:sz w:val="24"/>
          <w:szCs w:val="24"/>
        </w:rPr>
        <w:t>9.</w:t>
      </w:r>
    </w:p>
    <w:p w:rsidR="008F0DC8" w:rsidRPr="009816DD" w:rsidRDefault="008F0DC8" w:rsidP="009816DD">
      <w:pPr>
        <w:pStyle w:val="120"/>
        <w:keepNext/>
        <w:keepLines/>
        <w:shd w:val="clear" w:color="auto" w:fill="auto"/>
        <w:spacing w:after="0" w:line="312" w:lineRule="exact"/>
        <w:ind w:firstLine="567"/>
        <w:rPr>
          <w:sz w:val="24"/>
          <w:szCs w:val="24"/>
        </w:rPr>
        <w:sectPr w:rsidR="008F0DC8" w:rsidRPr="009816DD" w:rsidSect="00430B18">
          <w:pgSz w:w="11900" w:h="16840"/>
          <w:pgMar w:top="1080" w:right="560" w:bottom="906" w:left="1204" w:header="0" w:footer="3" w:gutter="0"/>
          <w:cols w:space="720"/>
          <w:noEndnote/>
          <w:docGrid w:linePitch="360"/>
        </w:sectPr>
      </w:pPr>
    </w:p>
    <w:p w:rsidR="00430B18" w:rsidRPr="00571AA4" w:rsidRDefault="00430B18" w:rsidP="00430B18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lastRenderedPageBreak/>
        <w:t>Таблица 10</w:t>
      </w:r>
    </w:p>
    <w:p w:rsidR="00430B18" w:rsidRPr="00571AA4" w:rsidRDefault="00430B18" w:rsidP="00430B18">
      <w:pPr>
        <w:pStyle w:val="ConsPlusNormal"/>
        <w:rPr>
          <w:rFonts w:ascii="Times New Roman" w:hAnsi="Times New Roman" w:cs="Times New Roman"/>
        </w:rPr>
      </w:pPr>
    </w:p>
    <w:p w:rsidR="00430B18" w:rsidRPr="00571AA4" w:rsidRDefault="00430B18" w:rsidP="00430B18">
      <w:pPr>
        <w:pStyle w:val="ConsPlusNormal"/>
        <w:jc w:val="center"/>
        <w:rPr>
          <w:rFonts w:ascii="Times New Roman" w:hAnsi="Times New Roman" w:cs="Times New Roman"/>
        </w:rPr>
      </w:pPr>
      <w:bookmarkStart w:id="10" w:name="P1178"/>
      <w:bookmarkEnd w:id="10"/>
      <w:r w:rsidRPr="00571AA4">
        <w:rPr>
          <w:rFonts w:ascii="Times New Roman" w:hAnsi="Times New Roman" w:cs="Times New Roman"/>
        </w:rPr>
        <w:t>СВЕДЕНИЯ</w:t>
      </w:r>
    </w:p>
    <w:p w:rsidR="00430B18" w:rsidRPr="00571AA4" w:rsidRDefault="00430B18" w:rsidP="00430B1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достижении значений показателей (индикаторов) </w:t>
      </w:r>
      <w:r w:rsidRPr="00A719E4">
        <w:rPr>
          <w:rFonts w:ascii="Times New Roman" w:hAnsi="Times New Roman" w:cs="Times New Roman"/>
        </w:rPr>
        <w:t>Муниципальной программы «Безопасность жизнедеятельности и социальная защита населения в Княжпогостском районе» по итогам 2019 года</w:t>
      </w:r>
    </w:p>
    <w:p w:rsidR="00430B18" w:rsidRPr="00571AA4" w:rsidRDefault="00430B18" w:rsidP="00430B18">
      <w:pPr>
        <w:pStyle w:val="ConsPlusNormal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"/>
        <w:gridCol w:w="4216"/>
        <w:gridCol w:w="1276"/>
        <w:gridCol w:w="1021"/>
        <w:gridCol w:w="907"/>
        <w:gridCol w:w="913"/>
        <w:gridCol w:w="1620"/>
      </w:tblGrid>
      <w:tr w:rsidR="00430B18" w:rsidRPr="00571AA4" w:rsidTr="00430B18">
        <w:tc>
          <w:tcPr>
            <w:tcW w:w="599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N/N</w:t>
            </w:r>
          </w:p>
        </w:tc>
        <w:tc>
          <w:tcPr>
            <w:tcW w:w="4216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</w:tc>
        <w:tc>
          <w:tcPr>
            <w:tcW w:w="1276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2841" w:type="dxa"/>
            <w:gridSpan w:val="3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Значения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1620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430B18" w:rsidRPr="00571AA4" w:rsidTr="00430B18">
        <w:tc>
          <w:tcPr>
            <w:tcW w:w="599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20" w:type="dxa"/>
            <w:gridSpan w:val="2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20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</w:tr>
      <w:tr w:rsidR="00430B18" w:rsidRPr="00571AA4" w:rsidTr="00430B18">
        <w:trPr>
          <w:trHeight w:val="174"/>
        </w:trPr>
        <w:tc>
          <w:tcPr>
            <w:tcW w:w="599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6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620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</w:tr>
      <w:tr w:rsidR="00430B18" w:rsidRPr="00571AA4" w:rsidTr="00430B18">
        <w:tc>
          <w:tcPr>
            <w:tcW w:w="599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6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7</w:t>
            </w:r>
          </w:p>
        </w:tc>
      </w:tr>
      <w:tr w:rsidR="00430B18" w:rsidRPr="00A719E4" w:rsidTr="00430B18">
        <w:tc>
          <w:tcPr>
            <w:tcW w:w="10552" w:type="dxa"/>
            <w:gridSpan w:val="7"/>
          </w:tcPr>
          <w:p w:rsidR="00430B18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Муниципальная программа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719E4">
              <w:rPr>
                <w:rFonts w:ascii="Times New Roman" w:hAnsi="Times New Roman" w:cs="Times New Roman"/>
              </w:rPr>
              <w:t xml:space="preserve">«Безопасность жизнедеятельности и социальная защита населения </w:t>
            </w:r>
          </w:p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в Княжпогостском районе»</w:t>
            </w:r>
          </w:p>
        </w:tc>
      </w:tr>
      <w:tr w:rsidR="00430B18" w:rsidRPr="00A719E4" w:rsidTr="00430B18">
        <w:trPr>
          <w:trHeight w:val="225"/>
        </w:trPr>
        <w:tc>
          <w:tcPr>
            <w:tcW w:w="10552" w:type="dxa"/>
            <w:gridSpan w:val="7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Подпрограмма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571AA4">
              <w:rPr>
                <w:rFonts w:ascii="Times New Roman" w:hAnsi="Times New Roman" w:cs="Times New Roman"/>
              </w:rPr>
              <w:t xml:space="preserve"> </w:t>
            </w:r>
            <w:r w:rsidRPr="00A719E4">
              <w:rPr>
                <w:rFonts w:ascii="Times New Roman" w:hAnsi="Times New Roman" w:cs="Times New Roman"/>
              </w:rPr>
              <w:t>Социальная защита населения Княжпогостского района</w:t>
            </w:r>
          </w:p>
        </w:tc>
      </w:tr>
      <w:tr w:rsidR="00430B18" w:rsidRPr="00A719E4" w:rsidTr="00430B18">
        <w:trPr>
          <w:trHeight w:val="646"/>
        </w:trPr>
        <w:tc>
          <w:tcPr>
            <w:tcW w:w="599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216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работников бюджетной сферы, работающих в сельской местности</w:t>
            </w:r>
          </w:p>
        </w:tc>
        <w:tc>
          <w:tcPr>
            <w:tcW w:w="1276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Смена места работы и места жительства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216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Доля граждан, имею</w:t>
            </w:r>
            <w:r>
              <w:rPr>
                <w:rFonts w:ascii="Times New Roman" w:hAnsi="Times New Roman" w:cs="Times New Roman"/>
              </w:rPr>
              <w:t>щ</w:t>
            </w:r>
            <w:r w:rsidRPr="00A719E4">
              <w:rPr>
                <w:rFonts w:ascii="Times New Roman" w:hAnsi="Times New Roman" w:cs="Times New Roman"/>
              </w:rPr>
              <w:t>их право на меры социальной поддержки от общей численности</w:t>
            </w:r>
          </w:p>
        </w:tc>
        <w:tc>
          <w:tcPr>
            <w:tcW w:w="1276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30B18" w:rsidRPr="00A719E4" w:rsidTr="00430B18">
        <w:tc>
          <w:tcPr>
            <w:tcW w:w="10552" w:type="dxa"/>
            <w:gridSpan w:val="7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719E4">
              <w:rPr>
                <w:rFonts w:ascii="Times New Roman" w:hAnsi="Times New Roman" w:cs="Times New Roman"/>
              </w:rPr>
              <w:t>одпрограмма 2 Повышение безопасности дорожного движения в Княжпогостском районе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4216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мероприятий запланированных по профилактике ДТП</w:t>
            </w:r>
          </w:p>
        </w:tc>
        <w:tc>
          <w:tcPr>
            <w:tcW w:w="1276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Проведены дополнительные мероприятия в общественных местах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4216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Социальный риск (число лиц, погибших в ДТП, на 10 тыс. населения)</w:t>
            </w:r>
          </w:p>
        </w:tc>
        <w:tc>
          <w:tcPr>
            <w:tcW w:w="1276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ДТП по вине лиц, не проживающих в районе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30"/>
              <w:shd w:val="clear" w:color="auto" w:fill="auto"/>
              <w:spacing w:line="250" w:lineRule="exact"/>
              <w:jc w:val="left"/>
              <w:rPr>
                <w:sz w:val="22"/>
                <w:szCs w:val="20"/>
              </w:rPr>
            </w:pPr>
            <w:r w:rsidRPr="00A719E4">
              <w:rPr>
                <w:sz w:val="22"/>
                <w:szCs w:val="20"/>
              </w:rPr>
              <w:t>Тяжесть</w:t>
            </w:r>
            <w:r>
              <w:rPr>
                <w:sz w:val="22"/>
                <w:szCs w:val="20"/>
              </w:rPr>
              <w:t xml:space="preserve"> </w:t>
            </w:r>
            <w:r w:rsidRPr="00A719E4">
              <w:rPr>
                <w:sz w:val="22"/>
                <w:szCs w:val="20"/>
              </w:rPr>
              <w:t>последствий (число лиц, раненных в ДТП, на 10 пострадавших)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A719E4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в связи с наступлением осенне-зимнего периода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Число детей погибших в дорожно- транспортных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 w:rsidRPr="00A719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30B18" w:rsidRPr="00A719E4" w:rsidTr="00430B18">
        <w:tc>
          <w:tcPr>
            <w:tcW w:w="10552" w:type="dxa"/>
            <w:gridSpan w:val="7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Подпрограмма 3 Обеспечение безопасности граждан на территории Княжпогостского района путём укрепления общественного порядка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b/>
                <w:bCs/>
                <w:i/>
                <w:iCs/>
              </w:rPr>
            </w:pPr>
            <w:r w:rsidRPr="00A719E4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 xml:space="preserve">Кол-во людей, пострадавших в результате </w:t>
            </w:r>
            <w:r w:rsidRPr="00A719E4">
              <w:rPr>
                <w:rFonts w:ascii="Times New Roman" w:hAnsi="Times New Roman" w:cs="Times New Roman"/>
              </w:rPr>
              <w:lastRenderedPageBreak/>
              <w:t>ЧС</w:t>
            </w:r>
            <w:r w:rsidRPr="00A719E4">
              <w:t xml:space="preserve"> и </w:t>
            </w:r>
            <w:r w:rsidRPr="00A719E4">
              <w:rPr>
                <w:rFonts w:ascii="Times New Roman" w:hAnsi="Times New Roman" w:cs="Times New Roman"/>
              </w:rPr>
              <w:t>пожаров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 w:rsidRPr="00A719E4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</w:t>
            </w:r>
            <w:r>
              <w:rPr>
                <w:rFonts w:ascii="Times New Roman" w:hAnsi="Times New Roman" w:cs="Times New Roman"/>
              </w:rPr>
              <w:lastRenderedPageBreak/>
              <w:t>числа погибших при пожарах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4216" w:type="dxa"/>
            <w:vAlign w:val="center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человек пострадавших в результате ДТП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 w:rsidRPr="00A719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ДТП по вине лиц, не проживающих в районе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30"/>
              <w:shd w:val="clear" w:color="auto" w:fill="auto"/>
              <w:spacing w:line="245" w:lineRule="exact"/>
              <w:jc w:val="left"/>
              <w:rPr>
                <w:sz w:val="22"/>
                <w:szCs w:val="20"/>
              </w:rPr>
            </w:pPr>
            <w:r w:rsidRPr="00A719E4">
              <w:rPr>
                <w:sz w:val="22"/>
                <w:szCs w:val="20"/>
              </w:rPr>
              <w:t>Количество</w:t>
            </w:r>
          </w:p>
          <w:p w:rsidR="00430B18" w:rsidRPr="00A719E4" w:rsidRDefault="00430B18" w:rsidP="00430B18">
            <w:pPr>
              <w:pStyle w:val="30"/>
              <w:shd w:val="clear" w:color="auto" w:fill="auto"/>
              <w:spacing w:line="245" w:lineRule="exact"/>
              <w:jc w:val="left"/>
              <w:rPr>
                <w:sz w:val="22"/>
                <w:szCs w:val="20"/>
              </w:rPr>
            </w:pPr>
            <w:r w:rsidRPr="00A719E4">
              <w:rPr>
                <w:sz w:val="22"/>
                <w:szCs w:val="20"/>
              </w:rPr>
              <w:t>зарегистрированных</w:t>
            </w:r>
          </w:p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преступлений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 w:rsidRPr="00A719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Рост преступлений против личности и собственности, </w:t>
            </w:r>
          </w:p>
        </w:tc>
      </w:tr>
      <w:tr w:rsidR="00430B18" w:rsidRPr="00A719E4" w:rsidTr="00430B18">
        <w:tc>
          <w:tcPr>
            <w:tcW w:w="10552" w:type="dxa"/>
            <w:gridSpan w:val="7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 xml:space="preserve">Подпрограмма 4 Обращение с твёрдыми отходами производства на территории </w:t>
            </w:r>
            <w:r w:rsidRPr="0082298B">
              <w:rPr>
                <w:rFonts w:ascii="Times New Roman" w:hAnsi="Times New Roman" w:cs="Times New Roman"/>
              </w:rPr>
              <w:t>Княжпогостского района</w:t>
            </w: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построенных объектов по сбору, переработке и обезвреживанию отходов с внедренными новыми</w:t>
            </w:r>
            <w:r>
              <w:rPr>
                <w:rFonts w:ascii="Times New Roman" w:hAnsi="Times New Roman" w:cs="Times New Roman"/>
              </w:rPr>
              <w:t xml:space="preserve"> технологиями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 w:rsidRPr="00A719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30"/>
              <w:shd w:val="clear" w:color="auto" w:fill="auto"/>
              <w:spacing w:line="254" w:lineRule="exact"/>
              <w:jc w:val="left"/>
              <w:rPr>
                <w:sz w:val="22"/>
                <w:szCs w:val="20"/>
              </w:rPr>
            </w:pPr>
            <w:r w:rsidRPr="00A719E4">
              <w:rPr>
                <w:sz w:val="22"/>
                <w:szCs w:val="20"/>
              </w:rPr>
              <w:t>Количество</w:t>
            </w:r>
            <w:r>
              <w:rPr>
                <w:sz w:val="22"/>
                <w:szCs w:val="20"/>
              </w:rPr>
              <w:t xml:space="preserve"> </w:t>
            </w:r>
            <w:r w:rsidRPr="00A719E4">
              <w:rPr>
                <w:sz w:val="22"/>
                <w:szCs w:val="20"/>
              </w:rPr>
              <w:t>построенных</w:t>
            </w:r>
            <w:r>
              <w:rPr>
                <w:sz w:val="22"/>
                <w:szCs w:val="20"/>
              </w:rPr>
              <w:t xml:space="preserve"> </w:t>
            </w:r>
            <w:r w:rsidRPr="00A719E4">
              <w:rPr>
                <w:sz w:val="22"/>
                <w:szCs w:val="20"/>
              </w:rPr>
              <w:t>площадок</w:t>
            </w:r>
          </w:p>
          <w:p w:rsidR="00430B18" w:rsidRPr="00A719E4" w:rsidRDefault="00430B18" w:rsidP="00430B18">
            <w:pPr>
              <w:pStyle w:val="30"/>
              <w:shd w:val="clear" w:color="auto" w:fill="auto"/>
              <w:spacing w:line="254" w:lineRule="exact"/>
              <w:jc w:val="lef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</w:t>
            </w:r>
            <w:r w:rsidRPr="00A719E4">
              <w:rPr>
                <w:sz w:val="22"/>
                <w:szCs w:val="20"/>
              </w:rPr>
              <w:t>ременного</w:t>
            </w:r>
            <w:r>
              <w:rPr>
                <w:sz w:val="22"/>
                <w:szCs w:val="20"/>
              </w:rPr>
              <w:t xml:space="preserve"> </w:t>
            </w:r>
            <w:r w:rsidRPr="00A719E4">
              <w:rPr>
                <w:sz w:val="22"/>
                <w:szCs w:val="20"/>
              </w:rPr>
              <w:t>размещения</w:t>
            </w:r>
            <w:r>
              <w:rPr>
                <w:sz w:val="22"/>
                <w:szCs w:val="20"/>
              </w:rPr>
              <w:t xml:space="preserve"> </w:t>
            </w:r>
            <w:r w:rsidRPr="00A719E4">
              <w:rPr>
                <w:sz w:val="22"/>
                <w:szCs w:val="20"/>
              </w:rPr>
              <w:t>отходов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 w:rsidRPr="00A719E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выделенных денежных средств</w:t>
            </w:r>
          </w:p>
        </w:tc>
      </w:tr>
      <w:tr w:rsidR="00430B18" w:rsidRPr="00A719E4" w:rsidTr="00430B18">
        <w:trPr>
          <w:trHeight w:val="326"/>
        </w:trPr>
        <w:tc>
          <w:tcPr>
            <w:tcW w:w="10552" w:type="dxa"/>
            <w:gridSpan w:val="7"/>
          </w:tcPr>
          <w:p w:rsidR="00430B18" w:rsidRPr="00571AA4" w:rsidRDefault="00430B18" w:rsidP="00430B18">
            <w:pPr>
              <w:pStyle w:val="120"/>
              <w:keepNext/>
              <w:keepLines/>
              <w:shd w:val="clear" w:color="auto" w:fill="auto"/>
              <w:spacing w:after="0" w:line="240" w:lineRule="auto"/>
              <w:ind w:left="74" w:hanging="74"/>
              <w:jc w:val="center"/>
            </w:pPr>
            <w:r w:rsidRPr="00A719E4">
              <w:rPr>
                <w:b w:val="0"/>
                <w:bCs w:val="0"/>
                <w:szCs w:val="20"/>
              </w:rPr>
              <w:t>Подпрограмма 5 Профилактика преступлений и иных правонарушений</w:t>
            </w:r>
          </w:p>
        </w:tc>
      </w:tr>
      <w:tr w:rsidR="00430B18" w:rsidRPr="00A719E4" w:rsidTr="00430B18">
        <w:trPr>
          <w:trHeight w:val="567"/>
        </w:trPr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9816DD">
              <w:rPr>
                <w:rFonts w:ascii="Times New Roman" w:hAnsi="Times New Roman" w:cs="Times New Roman"/>
              </w:rPr>
              <w:t>Обеспечение участия общественных организаций, населения в мерах, направленных на снижение преступности и охрану общественного порядка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9816DD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30B18" w:rsidRPr="00A719E4" w:rsidTr="00430B18">
        <w:tc>
          <w:tcPr>
            <w:tcW w:w="599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421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9816DD">
              <w:rPr>
                <w:rFonts w:ascii="Times New Roman" w:hAnsi="Times New Roman" w:cs="Times New Roman"/>
              </w:rPr>
              <w:t xml:space="preserve">Проведение профилактических мероприятий </w:t>
            </w:r>
            <w:r>
              <w:rPr>
                <w:rFonts w:ascii="Times New Roman" w:hAnsi="Times New Roman" w:cs="Times New Roman"/>
              </w:rPr>
              <w:t>п</w:t>
            </w:r>
            <w:r w:rsidRPr="009816DD">
              <w:rPr>
                <w:rFonts w:ascii="Times New Roman" w:hAnsi="Times New Roman" w:cs="Times New Roman"/>
              </w:rPr>
              <w:t>равоохранительной направленности</w:t>
            </w:r>
          </w:p>
        </w:tc>
        <w:tc>
          <w:tcPr>
            <w:tcW w:w="1276" w:type="dxa"/>
          </w:tcPr>
          <w:p w:rsidR="00430B18" w:rsidRPr="00A719E4" w:rsidRDefault="00430B18" w:rsidP="00430B18">
            <w:pPr>
              <w:pStyle w:val="ConsPlusNormal"/>
              <w:jc w:val="center"/>
              <w:rPr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9816DD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30B18" w:rsidRDefault="00430B18" w:rsidP="00430B18">
      <w:pPr>
        <w:pStyle w:val="ConsPlusNormal"/>
        <w:rPr>
          <w:rFonts w:ascii="Times New Roman" w:hAnsi="Times New Roman" w:cs="Times New Roman"/>
        </w:rPr>
      </w:pPr>
    </w:p>
    <w:p w:rsidR="00430B18" w:rsidRPr="00571AA4" w:rsidRDefault="00430B18" w:rsidP="00430B1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t>--------------------------------</w:t>
      </w:r>
    </w:p>
    <w:p w:rsidR="00430B18" w:rsidRPr="00571AA4" w:rsidRDefault="00430B18" w:rsidP="00430B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1252"/>
      <w:bookmarkEnd w:id="11"/>
      <w:r w:rsidRPr="00571AA4">
        <w:rPr>
          <w:rFonts w:ascii="Times New Roman" w:hAnsi="Times New Roman" w:cs="Times New Roman"/>
        </w:rPr>
        <w:t>&lt;7&gt; Приводится фактическое значение индикатора или показателя за год, предшествующий отчетному.</w:t>
      </w:r>
    </w:p>
    <w:p w:rsidR="00430B18" w:rsidRDefault="00430B18" w:rsidP="00430B18">
      <w:pPr>
        <w:pStyle w:val="a4"/>
        <w:jc w:val="both"/>
      </w:pPr>
    </w:p>
    <w:p w:rsidR="00430B18" w:rsidRDefault="00430B18" w:rsidP="00430B18">
      <w:pPr>
        <w:pStyle w:val="a4"/>
        <w:jc w:val="both"/>
        <w:sectPr w:rsidR="00430B18" w:rsidSect="00430B18">
          <w:pgSz w:w="11906" w:h="16838"/>
          <w:pgMar w:top="737" w:right="425" w:bottom="709" w:left="1134" w:header="709" w:footer="709" w:gutter="0"/>
          <w:cols w:space="708"/>
          <w:docGrid w:linePitch="360"/>
        </w:sectPr>
      </w:pPr>
    </w:p>
    <w:p w:rsidR="00430B18" w:rsidRPr="00571AA4" w:rsidRDefault="00430B18" w:rsidP="00430B18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lastRenderedPageBreak/>
        <w:t>Таблица 11</w:t>
      </w:r>
    </w:p>
    <w:p w:rsidR="00430B18" w:rsidRPr="00571AA4" w:rsidRDefault="00430B18" w:rsidP="00430B18">
      <w:pPr>
        <w:pStyle w:val="ConsPlusNormal"/>
        <w:rPr>
          <w:rFonts w:ascii="Times New Roman" w:hAnsi="Times New Roman" w:cs="Times New Roman"/>
        </w:rPr>
      </w:pPr>
    </w:p>
    <w:p w:rsidR="00430B18" w:rsidRPr="00571AA4" w:rsidRDefault="00430B18" w:rsidP="00430B18">
      <w:pPr>
        <w:pStyle w:val="ConsPlusNormal"/>
        <w:jc w:val="center"/>
        <w:rPr>
          <w:rFonts w:ascii="Times New Roman" w:hAnsi="Times New Roman" w:cs="Times New Roman"/>
        </w:rPr>
      </w:pPr>
      <w:bookmarkStart w:id="12" w:name="P1256"/>
      <w:bookmarkEnd w:id="12"/>
      <w:r w:rsidRPr="00571AA4">
        <w:rPr>
          <w:rFonts w:ascii="Times New Roman" w:hAnsi="Times New Roman" w:cs="Times New Roman"/>
        </w:rPr>
        <w:t>СВЕДЕНИЯ</w:t>
      </w:r>
    </w:p>
    <w:p w:rsidR="00430B18" w:rsidRPr="00571AA4" w:rsidRDefault="00430B18" w:rsidP="00430B1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степени выполнения ведомственных целевых программ</w:t>
      </w:r>
    </w:p>
    <w:p w:rsidR="00430B18" w:rsidRPr="00571AA4" w:rsidRDefault="00430B18" w:rsidP="00430B18">
      <w:pPr>
        <w:pStyle w:val="ConsPlusNormal"/>
        <w:rPr>
          <w:rFonts w:ascii="Times New Roman" w:hAnsi="Times New Roman" w:cs="Times New Roman"/>
        </w:rPr>
      </w:pPr>
    </w:p>
    <w:tbl>
      <w:tblPr>
        <w:tblW w:w="155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3586"/>
        <w:gridCol w:w="2051"/>
        <w:gridCol w:w="1247"/>
        <w:gridCol w:w="1247"/>
        <w:gridCol w:w="1247"/>
        <w:gridCol w:w="1247"/>
        <w:gridCol w:w="1247"/>
        <w:gridCol w:w="1023"/>
        <w:gridCol w:w="2098"/>
      </w:tblGrid>
      <w:tr w:rsidR="00430B18" w:rsidRPr="00571AA4" w:rsidTr="00142D1F">
        <w:tc>
          <w:tcPr>
            <w:tcW w:w="600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586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Наименование ведомственной целевой программы</w:t>
            </w:r>
          </w:p>
        </w:tc>
        <w:tc>
          <w:tcPr>
            <w:tcW w:w="2051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494" w:type="dxa"/>
            <w:gridSpan w:val="2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2494" w:type="dxa"/>
            <w:gridSpan w:val="2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2270" w:type="dxa"/>
            <w:gridSpan w:val="2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2098" w:type="dxa"/>
            <w:vMerge w:val="restart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 xml:space="preserve">Проблемы, возникшие в ходе реализации мероприятия </w:t>
            </w:r>
            <w:hyperlink w:anchor="P1316" w:history="1">
              <w:r w:rsidRPr="00571AA4">
                <w:rPr>
                  <w:rFonts w:ascii="Times New Roman" w:hAnsi="Times New Roman" w:cs="Times New Roman"/>
                  <w:color w:val="0000FF"/>
                </w:rPr>
                <w:t>&lt;8&gt;</w:t>
              </w:r>
            </w:hyperlink>
          </w:p>
        </w:tc>
      </w:tr>
      <w:tr w:rsidR="00430B18" w:rsidRPr="00571AA4" w:rsidTr="00142D1F">
        <w:tc>
          <w:tcPr>
            <w:tcW w:w="600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86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102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2098" w:type="dxa"/>
            <w:vMerge/>
          </w:tcPr>
          <w:p w:rsidR="00430B18" w:rsidRPr="00571AA4" w:rsidRDefault="00430B18" w:rsidP="00430B18">
            <w:pPr>
              <w:rPr>
                <w:rFonts w:ascii="Times New Roman" w:hAnsi="Times New Roman" w:cs="Times New Roman"/>
              </w:rPr>
            </w:pP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86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3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10</w:t>
            </w:r>
          </w:p>
        </w:tc>
      </w:tr>
      <w:tr w:rsidR="00430B18" w:rsidRPr="00571AA4" w:rsidTr="00142D1F">
        <w:tc>
          <w:tcPr>
            <w:tcW w:w="15593" w:type="dxa"/>
            <w:gridSpan w:val="10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Подпрограмма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571AA4">
              <w:rPr>
                <w:rFonts w:ascii="Times New Roman" w:hAnsi="Times New Roman" w:cs="Times New Roman"/>
              </w:rPr>
              <w:t xml:space="preserve"> </w:t>
            </w:r>
            <w:r w:rsidRPr="00A719E4">
              <w:rPr>
                <w:rFonts w:ascii="Times New Roman" w:hAnsi="Times New Roman" w:cs="Times New Roman"/>
              </w:rPr>
              <w:t>Социальная защита населения Княжпогостского района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86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работников бюджетной сферы, работающих в сельской местности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046066">
              <w:rPr>
                <w:rFonts w:ascii="Times New Roman" w:hAnsi="Times New Roman" w:cs="Times New Roman"/>
              </w:rPr>
              <w:t>Управление образования АМР «Княжпогостский»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23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Смена места работы и места жительства работников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86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Доля граждан, имею</w:t>
            </w:r>
            <w:r>
              <w:rPr>
                <w:rFonts w:ascii="Times New Roman" w:hAnsi="Times New Roman" w:cs="Times New Roman"/>
              </w:rPr>
              <w:t>щ</w:t>
            </w:r>
            <w:r w:rsidRPr="00A719E4">
              <w:rPr>
                <w:rFonts w:ascii="Times New Roman" w:hAnsi="Times New Roman" w:cs="Times New Roman"/>
              </w:rPr>
              <w:t>их право на меры социальной поддержки от общей численности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046066">
              <w:rPr>
                <w:rFonts w:ascii="Times New Roman" w:hAnsi="Times New Roman" w:cs="Times New Roman"/>
              </w:rPr>
              <w:t>Управление образования АМР «Княжпогостский»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23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30B18" w:rsidRPr="00571AA4" w:rsidTr="00142D1F">
        <w:tc>
          <w:tcPr>
            <w:tcW w:w="15593" w:type="dxa"/>
            <w:gridSpan w:val="10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719E4">
              <w:rPr>
                <w:rFonts w:ascii="Times New Roman" w:hAnsi="Times New Roman" w:cs="Times New Roman"/>
              </w:rPr>
              <w:t>одпрограмма 2 Повышение безопасности дорожного движения в Княжпогостском районе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мероприятий запланированных по профилактике ДТП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образования 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Проведены дополнительные мероприятия в общественных местах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Социальный риск (число лиц, погибших в ДТП, на 10 тыс. населения)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образования 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ДТП по вине лиц, не проживающих в районе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BB6D6D">
              <w:rPr>
                <w:rFonts w:ascii="Times New Roman" w:hAnsi="Times New Roman" w:cs="Times New Roman"/>
              </w:rPr>
              <w:t xml:space="preserve">Тяжесть последствий (число лиц, раненных в ДТП, на 10 </w:t>
            </w:r>
            <w:r w:rsidRPr="00BB6D6D">
              <w:rPr>
                <w:rFonts w:ascii="Times New Roman" w:hAnsi="Times New Roman" w:cs="Times New Roman"/>
              </w:rPr>
              <w:lastRenderedPageBreak/>
              <w:t>пострадавших)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lastRenderedPageBreak/>
              <w:t xml:space="preserve">Управление образования ОМВД </w:t>
            </w:r>
            <w:r w:rsidRPr="00777165">
              <w:rPr>
                <w:rFonts w:ascii="Times New Roman" w:hAnsi="Times New Roman" w:cs="Times New Roman"/>
              </w:rPr>
              <w:lastRenderedPageBreak/>
              <w:t xml:space="preserve">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в связи с наступлением </w:t>
            </w:r>
            <w:r>
              <w:rPr>
                <w:rFonts w:ascii="Times New Roman" w:hAnsi="Times New Roman" w:cs="Times New Roman"/>
              </w:rPr>
              <w:lastRenderedPageBreak/>
              <w:t>осенне-зимнего периода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Число детей погибших в дорожно- транспортных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образования 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30B18" w:rsidRPr="00571AA4" w:rsidTr="00142D1F">
        <w:tc>
          <w:tcPr>
            <w:tcW w:w="15593" w:type="dxa"/>
            <w:gridSpan w:val="10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Подпрограмма 3 Обеспечение безопасности граждан на территории Княжпогостского района путём укрепления общественного порядка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Кол-во людей, пострадавших в результате ЧС</w:t>
            </w:r>
            <w:r w:rsidRPr="00A719E4">
              <w:t xml:space="preserve"> и </w:t>
            </w:r>
            <w:r w:rsidRPr="00A719E4">
              <w:rPr>
                <w:rFonts w:ascii="Times New Roman" w:hAnsi="Times New Roman" w:cs="Times New Roman"/>
              </w:rPr>
              <w:t>пожаров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числа погибших при пожарах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86" w:type="dxa"/>
            <w:vAlign w:val="center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человек пострадавших в результате ДТП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ДТП по вине лиц, не проживающих в районе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30"/>
              <w:shd w:val="clear" w:color="auto" w:fill="auto"/>
              <w:spacing w:line="245" w:lineRule="exact"/>
              <w:jc w:val="left"/>
              <w:rPr>
                <w:sz w:val="22"/>
                <w:szCs w:val="20"/>
              </w:rPr>
            </w:pPr>
            <w:r w:rsidRPr="00A719E4">
              <w:rPr>
                <w:sz w:val="22"/>
                <w:szCs w:val="20"/>
              </w:rPr>
              <w:t>Количество</w:t>
            </w:r>
            <w:r>
              <w:rPr>
                <w:sz w:val="22"/>
                <w:szCs w:val="20"/>
              </w:rPr>
              <w:t xml:space="preserve"> </w:t>
            </w:r>
            <w:r w:rsidRPr="00A719E4">
              <w:rPr>
                <w:sz w:val="22"/>
                <w:szCs w:val="20"/>
              </w:rPr>
              <w:t>зарегистрированных</w:t>
            </w:r>
          </w:p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преступлений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Рост преступлений против личности и собственности, </w:t>
            </w:r>
          </w:p>
        </w:tc>
      </w:tr>
      <w:tr w:rsidR="00430B18" w:rsidRPr="00571AA4" w:rsidTr="00142D1F">
        <w:tc>
          <w:tcPr>
            <w:tcW w:w="15593" w:type="dxa"/>
            <w:gridSpan w:val="10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 xml:space="preserve">Подпрограмма 4 Обращение с твёрдыми отходами производства на территории </w:t>
            </w:r>
            <w:r w:rsidRPr="0082298B">
              <w:rPr>
                <w:rFonts w:ascii="Times New Roman" w:hAnsi="Times New Roman" w:cs="Times New Roman"/>
              </w:rPr>
              <w:t>Княжпогостского района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A719E4">
              <w:rPr>
                <w:rFonts w:ascii="Times New Roman" w:hAnsi="Times New Roman" w:cs="Times New Roman"/>
              </w:rPr>
              <w:t>Количество построенных объектов по сбору, переработке и обезвреживанию отходов с внедренными новыми</w:t>
            </w:r>
            <w:r>
              <w:rPr>
                <w:rFonts w:ascii="Times New Roman" w:hAnsi="Times New Roman" w:cs="Times New Roman"/>
              </w:rPr>
              <w:t xml:space="preserve"> технологиями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4E3F12">
              <w:rPr>
                <w:rFonts w:ascii="Times New Roman" w:hAnsi="Times New Roman" w:cs="Times New Roman"/>
              </w:rPr>
              <w:t xml:space="preserve">Управление архитектуры, строительства, </w:t>
            </w:r>
            <w:proofErr w:type="spellStart"/>
            <w:r w:rsidRPr="004E3F1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4E3F12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86" w:type="dxa"/>
          </w:tcPr>
          <w:p w:rsidR="00430B18" w:rsidRPr="00BB6D6D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BB6D6D">
              <w:rPr>
                <w:rFonts w:ascii="Times New Roman" w:hAnsi="Times New Roman" w:cs="Times New Roman"/>
              </w:rPr>
              <w:t>Количество построенных площадок</w:t>
            </w:r>
          </w:p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BB6D6D">
              <w:rPr>
                <w:rFonts w:ascii="Times New Roman" w:hAnsi="Times New Roman" w:cs="Times New Roman"/>
              </w:rPr>
              <w:t>временного размещения отходов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4E3F12">
              <w:rPr>
                <w:rFonts w:ascii="Times New Roman" w:hAnsi="Times New Roman" w:cs="Times New Roman"/>
              </w:rPr>
              <w:t xml:space="preserve">Управление архитектуры, </w:t>
            </w:r>
            <w:r w:rsidRPr="004E3F12">
              <w:rPr>
                <w:rFonts w:ascii="Times New Roman" w:hAnsi="Times New Roman" w:cs="Times New Roman"/>
              </w:rPr>
              <w:lastRenderedPageBreak/>
              <w:t xml:space="preserve">строительства, </w:t>
            </w:r>
            <w:proofErr w:type="spellStart"/>
            <w:r w:rsidRPr="004E3F1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4E3F12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Освоение выделенных </w:t>
            </w:r>
            <w:r>
              <w:rPr>
                <w:rFonts w:ascii="Times New Roman" w:hAnsi="Times New Roman" w:cs="Times New Roman"/>
              </w:rPr>
              <w:lastRenderedPageBreak/>
              <w:t>денежных средств</w:t>
            </w:r>
          </w:p>
        </w:tc>
      </w:tr>
      <w:tr w:rsidR="00430B18" w:rsidRPr="00571AA4" w:rsidTr="00142D1F">
        <w:tc>
          <w:tcPr>
            <w:tcW w:w="15593" w:type="dxa"/>
            <w:gridSpan w:val="10"/>
          </w:tcPr>
          <w:p w:rsidR="00430B18" w:rsidRPr="00571AA4" w:rsidRDefault="00430B18" w:rsidP="00430B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6D6D">
              <w:rPr>
                <w:rFonts w:ascii="Times New Roman" w:hAnsi="Times New Roman" w:cs="Times New Roman"/>
              </w:rPr>
              <w:lastRenderedPageBreak/>
              <w:t>Подпрограмма 5 Профилактика преступлений и иных правонарушений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9816DD">
              <w:rPr>
                <w:rFonts w:ascii="Times New Roman" w:hAnsi="Times New Roman" w:cs="Times New Roman"/>
              </w:rPr>
              <w:t>Обеспечение участия общественных организаций, населения в мерах, направленных на снижение преступности и охрану общественного порядка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образования 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30B18" w:rsidRPr="00571AA4" w:rsidTr="00142D1F">
        <w:tc>
          <w:tcPr>
            <w:tcW w:w="600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86" w:type="dxa"/>
          </w:tcPr>
          <w:p w:rsidR="00430B18" w:rsidRPr="00A719E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9816DD">
              <w:rPr>
                <w:rFonts w:ascii="Times New Roman" w:hAnsi="Times New Roman" w:cs="Times New Roman"/>
              </w:rPr>
              <w:t xml:space="preserve">Проведение профилактических мероприятий </w:t>
            </w:r>
            <w:r>
              <w:rPr>
                <w:rFonts w:ascii="Times New Roman" w:hAnsi="Times New Roman" w:cs="Times New Roman"/>
              </w:rPr>
              <w:t>п</w:t>
            </w:r>
            <w:r w:rsidRPr="009816DD">
              <w:rPr>
                <w:rFonts w:ascii="Times New Roman" w:hAnsi="Times New Roman" w:cs="Times New Roman"/>
              </w:rPr>
              <w:t>равоохранительной направленности</w:t>
            </w:r>
          </w:p>
        </w:tc>
        <w:tc>
          <w:tcPr>
            <w:tcW w:w="2051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образования 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47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3" w:type="dxa"/>
          </w:tcPr>
          <w:p w:rsidR="00430B18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430B18" w:rsidRPr="00571AA4" w:rsidRDefault="00430B18" w:rsidP="00430B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30B18" w:rsidRPr="00571AA4" w:rsidRDefault="00430B18" w:rsidP="00430B18">
      <w:pPr>
        <w:pStyle w:val="ConsPlusNormal"/>
        <w:rPr>
          <w:rFonts w:ascii="Times New Roman" w:hAnsi="Times New Roman" w:cs="Times New Roman"/>
        </w:rPr>
      </w:pPr>
    </w:p>
    <w:p w:rsidR="00430B18" w:rsidRPr="00571AA4" w:rsidRDefault="00430B18" w:rsidP="00430B1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t>--------------------------------</w:t>
      </w:r>
    </w:p>
    <w:p w:rsidR="00142D1F" w:rsidRDefault="00430B18" w:rsidP="00142D1F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bookmarkStart w:id="13" w:name="P1316"/>
      <w:bookmarkEnd w:id="13"/>
      <w:r w:rsidRPr="00571AA4">
        <w:rPr>
          <w:rFonts w:ascii="Times New Roman" w:hAnsi="Times New Roman" w:cs="Times New Roman"/>
        </w:rPr>
        <w:t>&lt;8&gt; При наличии отклонений плановых сроков реализации мероприятий от фактических приводится краткое описание проблем, а при отсутствии отклонений указывается "нет"</w:t>
      </w: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203F0B" w:rsidRDefault="00203F0B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42D1F" w:rsidRPr="00571AA4" w:rsidRDefault="00142D1F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lastRenderedPageBreak/>
        <w:t>Таблица 12</w:t>
      </w:r>
    </w:p>
    <w:p w:rsidR="00142D1F" w:rsidRPr="00571AA4" w:rsidRDefault="00142D1F" w:rsidP="00142D1F">
      <w:pPr>
        <w:pStyle w:val="ConsPlusNormal"/>
        <w:rPr>
          <w:rFonts w:ascii="Times New Roman" w:hAnsi="Times New Roman" w:cs="Times New Roman"/>
        </w:rPr>
      </w:pPr>
    </w:p>
    <w:p w:rsidR="00142D1F" w:rsidRPr="00571AA4" w:rsidRDefault="00142D1F" w:rsidP="00142D1F">
      <w:pPr>
        <w:pStyle w:val="ConsPlusNormal"/>
        <w:jc w:val="center"/>
        <w:rPr>
          <w:rFonts w:ascii="Times New Roman" w:hAnsi="Times New Roman" w:cs="Times New Roman"/>
        </w:rPr>
      </w:pPr>
      <w:bookmarkStart w:id="14" w:name="P1320"/>
      <w:bookmarkEnd w:id="14"/>
      <w:r w:rsidRPr="00571AA4">
        <w:rPr>
          <w:rFonts w:ascii="Times New Roman" w:hAnsi="Times New Roman" w:cs="Times New Roman"/>
        </w:rPr>
        <w:t>ОТЧЕТ</w:t>
      </w:r>
    </w:p>
    <w:p w:rsidR="00142D1F" w:rsidRPr="00571AA4" w:rsidRDefault="00142D1F" w:rsidP="00142D1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использовании средств бюджета</w:t>
      </w:r>
      <w:r w:rsidRPr="00571AA4">
        <w:rPr>
          <w:rFonts w:ascii="Times New Roman" w:hAnsi="Times New Roman" w:cs="Times New Roman"/>
        </w:rPr>
        <w:t xml:space="preserve"> МО МР "К</w:t>
      </w:r>
      <w:r>
        <w:rPr>
          <w:rFonts w:ascii="Times New Roman" w:hAnsi="Times New Roman" w:cs="Times New Roman"/>
        </w:rPr>
        <w:t>няжпогостский</w:t>
      </w:r>
      <w:r w:rsidRPr="00571AA4">
        <w:rPr>
          <w:rFonts w:ascii="Times New Roman" w:hAnsi="Times New Roman" w:cs="Times New Roman"/>
        </w:rPr>
        <w:t>"</w:t>
      </w:r>
    </w:p>
    <w:p w:rsidR="00142D1F" w:rsidRDefault="00142D1F" w:rsidP="00142D1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реализацию муниципальной программы </w:t>
      </w:r>
    </w:p>
    <w:p w:rsidR="00142D1F" w:rsidRPr="00571AA4" w:rsidRDefault="00142D1F" w:rsidP="00142D1F">
      <w:pPr>
        <w:pStyle w:val="ConsPlusNormal"/>
        <w:jc w:val="center"/>
        <w:rPr>
          <w:rFonts w:ascii="Times New Roman" w:hAnsi="Times New Roman" w:cs="Times New Roman"/>
        </w:rPr>
      </w:pPr>
      <w:r w:rsidRPr="00A719E4">
        <w:rPr>
          <w:rFonts w:ascii="Times New Roman" w:hAnsi="Times New Roman" w:cs="Times New Roman"/>
        </w:rPr>
        <w:t>«Безопасность жизнедеятельности и социальная защита населения в Княжпогостском районе»</w:t>
      </w:r>
      <w:r w:rsidRPr="00571AA4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тыс. руб.</w:t>
      </w:r>
      <w:r w:rsidRPr="00571AA4">
        <w:rPr>
          <w:rFonts w:ascii="Times New Roman" w:hAnsi="Times New Roman" w:cs="Times New Roman"/>
        </w:rPr>
        <w:t>)</w:t>
      </w:r>
    </w:p>
    <w:p w:rsidR="00142D1F" w:rsidRPr="00571AA4" w:rsidRDefault="00142D1F" w:rsidP="00142D1F">
      <w:pPr>
        <w:pStyle w:val="ConsPlusNormal"/>
        <w:rPr>
          <w:rFonts w:ascii="Times New Roman" w:hAnsi="Times New Roman" w:cs="Times New Roman"/>
        </w:rPr>
      </w:pPr>
    </w:p>
    <w:tbl>
      <w:tblPr>
        <w:tblW w:w="158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4820"/>
        <w:gridCol w:w="2552"/>
        <w:gridCol w:w="576"/>
        <w:gridCol w:w="699"/>
        <w:gridCol w:w="1550"/>
        <w:gridCol w:w="570"/>
        <w:gridCol w:w="23"/>
        <w:gridCol w:w="1017"/>
        <w:gridCol w:w="1134"/>
        <w:gridCol w:w="1088"/>
        <w:gridCol w:w="7"/>
      </w:tblGrid>
      <w:tr w:rsidR="00142D1F" w:rsidRPr="00571AA4" w:rsidTr="00BA63D0">
        <w:tc>
          <w:tcPr>
            <w:tcW w:w="1844" w:type="dxa"/>
            <w:vMerge w:val="restart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4820" w:type="dxa"/>
            <w:vMerge w:val="restart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552" w:type="dxa"/>
            <w:vMerge w:val="restart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3418" w:type="dxa"/>
            <w:gridSpan w:val="5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46" w:type="dxa"/>
            <w:gridSpan w:val="4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Расходы (тыс. руб.), годы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1AA4">
              <w:rPr>
                <w:rFonts w:ascii="Times New Roman" w:hAnsi="Times New Roman" w:cs="Times New Roman"/>
              </w:rPr>
              <w:t>Рз</w:t>
            </w:r>
            <w:proofErr w:type="spellEnd"/>
            <w:r w:rsidRPr="00571AA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71AA4">
              <w:rPr>
                <w:rFonts w:ascii="Times New Roman" w:hAnsi="Times New Roman" w:cs="Times New Roman"/>
              </w:rPr>
              <w:t>Пр</w:t>
            </w:r>
            <w:proofErr w:type="spellEnd"/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 xml:space="preserve">Сводная бюджетная роспись план на </w:t>
            </w:r>
            <w:r>
              <w:rPr>
                <w:rFonts w:ascii="Times New Roman" w:hAnsi="Times New Roman" w:cs="Times New Roman"/>
              </w:rPr>
              <w:t>01</w:t>
            </w:r>
            <w:r w:rsidRPr="00571AA4">
              <w:rPr>
                <w:rFonts w:ascii="Times New Roman" w:hAnsi="Times New Roman" w:cs="Times New Roman"/>
              </w:rPr>
              <w:t xml:space="preserve"> января </w:t>
            </w:r>
            <w:r>
              <w:rPr>
                <w:rFonts w:ascii="Times New Roman" w:hAnsi="Times New Roman" w:cs="Times New Roman"/>
              </w:rPr>
              <w:t>2019 года</w:t>
            </w:r>
          </w:p>
        </w:tc>
        <w:tc>
          <w:tcPr>
            <w:tcW w:w="1134" w:type="dxa"/>
          </w:tcPr>
          <w:p w:rsidR="00142D1F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 xml:space="preserve">Сводная бюджетная роспись на </w:t>
            </w:r>
            <w:r>
              <w:rPr>
                <w:rFonts w:ascii="Times New Roman" w:hAnsi="Times New Roman" w:cs="Times New Roman"/>
              </w:rPr>
              <w:t>01 января</w:t>
            </w:r>
          </w:p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571AA4">
              <w:rPr>
                <w:rFonts w:ascii="Times New Roman" w:hAnsi="Times New Roman" w:cs="Times New Roman"/>
              </w:rPr>
              <w:t xml:space="preserve"> </w:t>
            </w:r>
            <w:hyperlink w:anchor="P1446" w:history="1">
              <w:r w:rsidRPr="00571AA4">
                <w:rPr>
                  <w:rFonts w:ascii="Times New Roman" w:hAnsi="Times New Roman" w:cs="Times New Roman"/>
                  <w:color w:val="0000FF"/>
                </w:rPr>
                <w:t>&lt;9&gt;</w:t>
              </w:r>
            </w:hyperlink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10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 w:val="restart"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</w:tc>
        <w:tc>
          <w:tcPr>
            <w:tcW w:w="4820" w:type="dxa"/>
            <w:vMerge w:val="restart"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«Безопасность жизнедеятельности и социальная защита населения в Княжпогостском районе»</w:t>
            </w: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750B7A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50B7A">
              <w:rPr>
                <w:rFonts w:ascii="Times New Roman" w:hAnsi="Times New Roman" w:cs="Times New Roman"/>
                <w:b/>
              </w:rPr>
              <w:t>2987,300</w:t>
            </w:r>
          </w:p>
        </w:tc>
        <w:tc>
          <w:tcPr>
            <w:tcW w:w="1134" w:type="dxa"/>
          </w:tcPr>
          <w:p w:rsidR="00142D1F" w:rsidRPr="00750B7A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50B7A">
              <w:rPr>
                <w:rFonts w:ascii="Times New Roman" w:hAnsi="Times New Roman" w:cs="Times New Roman"/>
                <w:b/>
              </w:rPr>
              <w:t>18621,062</w:t>
            </w:r>
          </w:p>
        </w:tc>
        <w:tc>
          <w:tcPr>
            <w:tcW w:w="1088" w:type="dxa"/>
          </w:tcPr>
          <w:p w:rsidR="00142D1F" w:rsidRPr="00750B7A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50B7A">
              <w:rPr>
                <w:rFonts w:ascii="Times New Roman" w:hAnsi="Times New Roman" w:cs="Times New Roman"/>
                <w:b/>
              </w:rPr>
              <w:t>14328,260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 w:val="restart"/>
          </w:tcPr>
          <w:p w:rsidR="00142D1F" w:rsidRPr="00540CF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540CF3">
              <w:rPr>
                <w:rFonts w:ascii="Times New Roman" w:hAnsi="Times New Roman" w:cs="Times New Roman"/>
                <w:b/>
              </w:rPr>
              <w:t>Подпрограмма 1</w:t>
            </w:r>
          </w:p>
        </w:tc>
        <w:tc>
          <w:tcPr>
            <w:tcW w:w="4820" w:type="dxa"/>
            <w:vMerge w:val="restart"/>
          </w:tcPr>
          <w:p w:rsidR="00142D1F" w:rsidRPr="00540CF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540CF3">
              <w:rPr>
                <w:rFonts w:ascii="Times New Roman" w:hAnsi="Times New Roman" w:cs="Times New Roman"/>
                <w:b/>
              </w:rPr>
              <w:t>Социальная защита населения</w:t>
            </w: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741D7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41D76">
              <w:rPr>
                <w:rFonts w:ascii="Times New Roman" w:hAnsi="Times New Roman" w:cs="Times New Roman"/>
                <w:b/>
              </w:rPr>
              <w:t>2387,000</w:t>
            </w:r>
          </w:p>
        </w:tc>
        <w:tc>
          <w:tcPr>
            <w:tcW w:w="1134" w:type="dxa"/>
          </w:tcPr>
          <w:p w:rsidR="00142D1F" w:rsidRPr="00741D7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41D76">
              <w:rPr>
                <w:rFonts w:ascii="Times New Roman" w:hAnsi="Times New Roman" w:cs="Times New Roman"/>
                <w:b/>
              </w:rPr>
              <w:t>2396,000</w:t>
            </w:r>
          </w:p>
        </w:tc>
        <w:tc>
          <w:tcPr>
            <w:tcW w:w="1088" w:type="dxa"/>
          </w:tcPr>
          <w:p w:rsidR="00142D1F" w:rsidRPr="00741D7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41D76">
              <w:rPr>
                <w:rFonts w:ascii="Times New Roman" w:hAnsi="Times New Roman" w:cs="Times New Roman"/>
                <w:b/>
              </w:rPr>
              <w:t>2255,261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Управление образования АМР «Княжпогостский»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2387,000</w:t>
            </w: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2396,000</w:t>
            </w: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2255,261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Совет ветеранов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ВЦП 1.1</w:t>
            </w:r>
          </w:p>
        </w:tc>
        <w:tc>
          <w:tcPr>
            <w:tcW w:w="482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Субвенция на осуществление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государственного полном</w:t>
            </w:r>
            <w:r>
              <w:rPr>
                <w:rFonts w:ascii="Times New Roman" w:hAnsi="Times New Roman" w:cs="Times New Roman"/>
              </w:rPr>
              <w:t>о</w:t>
            </w:r>
            <w:r w:rsidRPr="00E27D91">
              <w:rPr>
                <w:rFonts w:ascii="Times New Roman" w:hAnsi="Times New Roman" w:cs="Times New Roman"/>
              </w:rPr>
              <w:t>чия РК по выплате ежемесячной денежной компенсации на оплату жилого помещения и коммунальных услуг, компенсация твердого топлива, приобретаемого в пределах норм</w:t>
            </w: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Управление образования АМР «Княжпогостский»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10 03</w:t>
            </w: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1 1Б73190</w:t>
            </w: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2387,000</w:t>
            </w: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2396,000</w:t>
            </w: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2255,261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lastRenderedPageBreak/>
              <w:t>ВЦП 1.2</w:t>
            </w:r>
          </w:p>
        </w:tc>
        <w:tc>
          <w:tcPr>
            <w:tcW w:w="482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Иные межбюджетные трансферты на проведение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капитального или текущего ремонта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жилых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помещений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 xml:space="preserve">ветеранов </w:t>
            </w:r>
            <w:r>
              <w:rPr>
                <w:rFonts w:ascii="Times New Roman" w:hAnsi="Times New Roman" w:cs="Times New Roman"/>
              </w:rPr>
              <w:t>ВОВ</w:t>
            </w:r>
            <w:r w:rsidRPr="00E27D91">
              <w:rPr>
                <w:rFonts w:ascii="Times New Roman" w:hAnsi="Times New Roman" w:cs="Times New Roman"/>
              </w:rPr>
              <w:t xml:space="preserve"> 1941 – 1945 годов, членов их семей, не имеющих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оснований для обеспечения жильем в соответствии с Указом Президента РФ от 07.05.2008 г. №714</w:t>
            </w: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Совет ветеранов</w:t>
            </w:r>
          </w:p>
        </w:tc>
        <w:tc>
          <w:tcPr>
            <w:tcW w:w="576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699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08 1 1Б 74060</w:t>
            </w:r>
          </w:p>
        </w:tc>
        <w:tc>
          <w:tcPr>
            <w:tcW w:w="570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40" w:type="dxa"/>
            <w:gridSpan w:val="2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44872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88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44872"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Подпрограмма 2</w:t>
            </w:r>
          </w:p>
        </w:tc>
        <w:tc>
          <w:tcPr>
            <w:tcW w:w="4820" w:type="dxa"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Безопасность дорожного движения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741D7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41D76">
              <w:rPr>
                <w:rFonts w:ascii="Times New Roman" w:hAnsi="Times New Roman" w:cs="Times New Roman"/>
                <w:b/>
              </w:rPr>
              <w:t>155,000</w:t>
            </w:r>
          </w:p>
        </w:tc>
        <w:tc>
          <w:tcPr>
            <w:tcW w:w="1134" w:type="dxa"/>
          </w:tcPr>
          <w:p w:rsidR="00142D1F" w:rsidRPr="00741D7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41D76">
              <w:rPr>
                <w:rFonts w:ascii="Times New Roman" w:hAnsi="Times New Roman" w:cs="Times New Roman"/>
                <w:b/>
              </w:rPr>
              <w:t>155,000</w:t>
            </w:r>
          </w:p>
        </w:tc>
        <w:tc>
          <w:tcPr>
            <w:tcW w:w="1088" w:type="dxa"/>
          </w:tcPr>
          <w:p w:rsidR="00142D1F" w:rsidRPr="00741D7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41D76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>Управление образования</w:t>
            </w:r>
          </w:p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 xml:space="preserve">архитектуры,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r w:rsidRPr="00777165">
              <w:rPr>
                <w:rFonts w:ascii="Times New Roman" w:hAnsi="Times New Roman" w:cs="Times New Roman"/>
              </w:rPr>
              <w:t xml:space="preserve"> коммунального и дорожного хозяйства 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07 02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2 2В 00000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155,000</w:t>
            </w:r>
          </w:p>
        </w:tc>
        <w:tc>
          <w:tcPr>
            <w:tcW w:w="1134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155,000</w:t>
            </w:r>
          </w:p>
        </w:tc>
        <w:tc>
          <w:tcPr>
            <w:tcW w:w="1088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2.1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 xml:space="preserve">Обеспечение безопасного участия детей в дорожном движении 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образования 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07 02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2 2В 00000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2.2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Обустройство технических средств организации дорожного движения</w:t>
            </w:r>
          </w:p>
        </w:tc>
        <w:tc>
          <w:tcPr>
            <w:tcW w:w="2552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 xml:space="preserve">архитектуры,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r w:rsidRPr="00777165">
              <w:rPr>
                <w:rFonts w:ascii="Times New Roman" w:hAnsi="Times New Roman" w:cs="Times New Roman"/>
              </w:rPr>
              <w:t xml:space="preserve"> коммунального и дорожного хозяйства</w:t>
            </w:r>
          </w:p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ОМВД России по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Княжпогостскому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77165">
              <w:rPr>
                <w:rFonts w:ascii="Times New Roman" w:hAnsi="Times New Roman" w:cs="Times New Roman"/>
              </w:rPr>
              <w:t>району (по согласованию)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08 2 0201 \ 0822</w:t>
            </w:r>
            <w:r>
              <w:rPr>
                <w:rFonts w:ascii="Times New Roman" w:hAnsi="Times New Roman" w:cs="Times New Roman"/>
              </w:rPr>
              <w:t>Г</w:t>
            </w:r>
            <w:r w:rsidRPr="00E27D91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 w:val="restart"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Подпрограмма 3</w:t>
            </w:r>
          </w:p>
        </w:tc>
        <w:tc>
          <w:tcPr>
            <w:tcW w:w="4820" w:type="dxa"/>
            <w:vMerge w:val="restart"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Безопасность населения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383,300</w:t>
            </w:r>
          </w:p>
        </w:tc>
        <w:tc>
          <w:tcPr>
            <w:tcW w:w="1134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9 843,938</w:t>
            </w:r>
          </w:p>
        </w:tc>
        <w:tc>
          <w:tcPr>
            <w:tcW w:w="1088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9 843,938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134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685698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088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685698">
              <w:rPr>
                <w:rFonts w:ascii="Times New Roman" w:hAnsi="Times New Roman" w:cs="Times New Roman"/>
              </w:rPr>
              <w:t>3,000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а</w:t>
            </w:r>
            <w:r w:rsidRPr="00777165">
              <w:rPr>
                <w:rFonts w:ascii="Times New Roman" w:hAnsi="Times New Roman" w:cs="Times New Roman"/>
              </w:rPr>
              <w:t xml:space="preserve">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777165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414,961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414,961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  <w:vMerge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B0E98">
              <w:rPr>
                <w:rFonts w:ascii="Times New Roman" w:hAnsi="Times New Roman" w:cs="Times New Roman"/>
              </w:rPr>
              <w:t>Управление образования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9425.977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9425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977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3.1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3F">
              <w:rPr>
                <w:rFonts w:ascii="Times New Roman" w:eastAsia="Times New Roman" w:hAnsi="Times New Roman" w:cs="Times New Roman"/>
                <w:szCs w:val="20"/>
              </w:rPr>
              <w:t xml:space="preserve">Осуществление переданных государственных полномочий Республики Коми по отлову и содержанию безнадзорных животных 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а</w:t>
            </w:r>
            <w:r w:rsidRPr="00777165">
              <w:rPr>
                <w:rFonts w:ascii="Times New Roman" w:hAnsi="Times New Roman" w:cs="Times New Roman"/>
              </w:rPr>
              <w:t xml:space="preserve">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777165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05 03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3 3Б 73120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121/129/244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414,961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414,961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3.2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>Повышение антитеррористической защищенности административных зданий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 xml:space="preserve">08 3 </w:t>
            </w:r>
            <w:r>
              <w:rPr>
                <w:rFonts w:ascii="Times New Roman" w:hAnsi="Times New Roman" w:cs="Times New Roman"/>
              </w:rPr>
              <w:t>3</w:t>
            </w:r>
            <w:r w:rsidRPr="00E27D9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7D91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3.3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Антитеррористическая пропаганда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01 13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3 3Г 00000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685698">
              <w:rPr>
                <w:rFonts w:ascii="Times New Roman" w:hAnsi="Times New Roman" w:cs="Times New Roman"/>
              </w:rPr>
              <w:t>3,000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685698">
              <w:rPr>
                <w:rFonts w:ascii="Times New Roman" w:hAnsi="Times New Roman" w:cs="Times New Roman"/>
              </w:rPr>
              <w:t>3,000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3.4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Осуществление мероприятий на обеспечение безопасных условий на объектах </w:t>
            </w:r>
            <w:r>
              <w:rPr>
                <w:rFonts w:ascii="Times New Roman" w:hAnsi="Times New Roman" w:cs="Times New Roman"/>
              </w:rPr>
              <w:t>ка</w:t>
            </w:r>
            <w:r w:rsidRPr="00777165">
              <w:rPr>
                <w:rFonts w:ascii="Times New Roman" w:hAnsi="Times New Roman" w:cs="Times New Roman"/>
              </w:rPr>
              <w:t>питального строительства и незавершенного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а</w:t>
            </w:r>
            <w:r w:rsidRPr="00777165">
              <w:rPr>
                <w:rFonts w:ascii="Times New Roman" w:hAnsi="Times New Roman" w:cs="Times New Roman"/>
              </w:rPr>
              <w:t xml:space="preserve">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777165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01 13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 xml:space="preserve">08 3 3Д 00000 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3.5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>Пропаганда правовых знаний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3.6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>Осуществление мероприятий по предупреждению и пресечению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3B4B">
              <w:rPr>
                <w:rFonts w:ascii="Times New Roman" w:hAnsi="Times New Roman" w:cs="Times New Roman"/>
              </w:rPr>
              <w:t>преступлений, профилактики правонарушений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27D91">
              <w:rPr>
                <w:rFonts w:ascii="Times New Roman" w:hAnsi="Times New Roman" w:cs="Times New Roman"/>
              </w:rPr>
              <w:t>08 3 3Е 00000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3.7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B0E98">
              <w:rPr>
                <w:rFonts w:ascii="Times New Roman" w:hAnsi="Times New Roman" w:cs="Times New Roman"/>
                <w:shd w:val="clear" w:color="auto" w:fill="FFFFFF"/>
              </w:rPr>
              <w:t>Укрепление материально-технической базы организаций в сфере образования в Республике Коми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B0E98">
              <w:rPr>
                <w:rFonts w:ascii="Times New Roman" w:hAnsi="Times New Roman" w:cs="Times New Roman"/>
              </w:rPr>
              <w:t>Управление образования АМР «Княжпогостский»</w:t>
            </w:r>
          </w:p>
        </w:tc>
        <w:tc>
          <w:tcPr>
            <w:tcW w:w="576" w:type="dxa"/>
          </w:tcPr>
          <w:p w:rsidR="00142D1F" w:rsidRPr="0001608C" w:rsidRDefault="00142D1F" w:rsidP="00BA63D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975</w:t>
            </w:r>
          </w:p>
        </w:tc>
        <w:tc>
          <w:tcPr>
            <w:tcW w:w="699" w:type="dxa"/>
          </w:tcPr>
          <w:p w:rsidR="00142D1F" w:rsidRPr="0001608C" w:rsidRDefault="00142D1F" w:rsidP="00BA63D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0701/0702/0703</w:t>
            </w:r>
          </w:p>
        </w:tc>
        <w:tc>
          <w:tcPr>
            <w:tcW w:w="1550" w:type="dxa"/>
          </w:tcPr>
          <w:p w:rsidR="00142D1F" w:rsidRPr="0001608C" w:rsidRDefault="00142D1F" w:rsidP="00BA63D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08 3 3Ж </w:t>
            </w:r>
            <w:r>
              <w:rPr>
                <w:rFonts w:ascii="Times New Roman" w:hAnsi="Times New Roman" w:cs="Times New Roman"/>
                <w:lang w:val="en-US"/>
              </w:rPr>
              <w:t>S2010</w:t>
            </w:r>
          </w:p>
        </w:tc>
        <w:tc>
          <w:tcPr>
            <w:tcW w:w="570" w:type="dxa"/>
          </w:tcPr>
          <w:p w:rsidR="00142D1F" w:rsidRPr="0001608C" w:rsidRDefault="00142D1F" w:rsidP="00BA63D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612/622</w:t>
            </w:r>
          </w:p>
        </w:tc>
        <w:tc>
          <w:tcPr>
            <w:tcW w:w="1040" w:type="dxa"/>
            <w:gridSpan w:val="2"/>
          </w:tcPr>
          <w:p w:rsidR="00142D1F" w:rsidRPr="000D73E0" w:rsidRDefault="00142D1F" w:rsidP="00BA63D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134" w:type="dxa"/>
          </w:tcPr>
          <w:p w:rsidR="00142D1F" w:rsidRPr="000D73E0" w:rsidRDefault="00142D1F" w:rsidP="00BA63D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9425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977</w:t>
            </w:r>
          </w:p>
        </w:tc>
        <w:tc>
          <w:tcPr>
            <w:tcW w:w="1088" w:type="dxa"/>
          </w:tcPr>
          <w:p w:rsidR="00142D1F" w:rsidRPr="000D73E0" w:rsidRDefault="00142D1F" w:rsidP="00BA63D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9425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977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085B67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Подпрограмма 4</w:t>
            </w:r>
          </w:p>
        </w:tc>
        <w:tc>
          <w:tcPr>
            <w:tcW w:w="4820" w:type="dxa"/>
          </w:tcPr>
          <w:p w:rsidR="00142D1F" w:rsidRPr="00085B67" w:rsidRDefault="00142D1F" w:rsidP="00BA63D0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085B67">
              <w:rPr>
                <w:rFonts w:ascii="Times New Roman" w:hAnsi="Times New Roman" w:cs="Times New Roman"/>
                <w:b/>
              </w:rPr>
              <w:t>«Обращение с отходами производства»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30,000</w:t>
            </w:r>
          </w:p>
        </w:tc>
        <w:tc>
          <w:tcPr>
            <w:tcW w:w="1134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6212,197</w:t>
            </w:r>
          </w:p>
        </w:tc>
        <w:tc>
          <w:tcPr>
            <w:tcW w:w="1088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2215,134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>Отдел по делам ГО и ЧС 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а</w:t>
            </w:r>
            <w:r w:rsidRPr="00777165">
              <w:rPr>
                <w:rFonts w:ascii="Times New Roman" w:hAnsi="Times New Roman" w:cs="Times New Roman"/>
              </w:rPr>
              <w:t xml:space="preserve">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777165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329,42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299,42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777165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поселений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898,624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898,624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777165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Отдел культуры и спорта </w:t>
            </w:r>
            <w:r w:rsidRPr="00983B4B">
              <w:rPr>
                <w:rFonts w:ascii="Times New Roman" w:hAnsi="Times New Roman" w:cs="Times New Roman"/>
              </w:rPr>
              <w:t>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910D35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910D35">
              <w:rPr>
                <w:rFonts w:ascii="Times New Roman" w:eastAsia="Times New Roman" w:hAnsi="Times New Roman" w:cs="Times New Roman"/>
                <w:szCs w:val="20"/>
              </w:rPr>
              <w:t>4984</w:t>
            </w:r>
            <w:r>
              <w:rPr>
                <w:rFonts w:ascii="Times New Roman" w:eastAsia="Times New Roman" w:hAnsi="Times New Roman" w:cs="Times New Roman"/>
                <w:szCs w:val="20"/>
              </w:rPr>
              <w:t>,153</w:t>
            </w:r>
          </w:p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910D35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910D35">
              <w:rPr>
                <w:rFonts w:ascii="Times New Roman" w:eastAsia="Times New Roman" w:hAnsi="Times New Roman" w:cs="Times New Roman"/>
                <w:szCs w:val="20"/>
              </w:rPr>
              <w:t>1017</w:t>
            </w:r>
            <w:r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Pr="00910D35">
              <w:rPr>
                <w:rFonts w:ascii="Times New Roman" w:eastAsia="Times New Roman" w:hAnsi="Times New Roman" w:cs="Times New Roman"/>
                <w:szCs w:val="20"/>
              </w:rPr>
              <w:t xml:space="preserve"> 090</w:t>
            </w:r>
          </w:p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4.1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организации деятельности по сбору и транспортированию твердых коммунальных отходов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а</w:t>
            </w:r>
            <w:r w:rsidRPr="00777165">
              <w:rPr>
                <w:rFonts w:ascii="Times New Roman" w:hAnsi="Times New Roman" w:cs="Times New Roman"/>
              </w:rPr>
              <w:t xml:space="preserve">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777165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06 02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4 1Б 00000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4.2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контейнерных площадок для накопления ТКО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77165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а</w:t>
            </w:r>
            <w:r w:rsidRPr="00777165">
              <w:rPr>
                <w:rFonts w:ascii="Times New Roman" w:hAnsi="Times New Roman" w:cs="Times New Roman"/>
              </w:rPr>
              <w:t xml:space="preserve">рхитектуры, строительства, </w:t>
            </w:r>
            <w:proofErr w:type="spellStart"/>
            <w:r w:rsidRPr="00777165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777165">
              <w:rPr>
                <w:rFonts w:ascii="Times New Roman" w:hAnsi="Times New Roman" w:cs="Times New Roman"/>
              </w:rPr>
              <w:t xml:space="preserve"> - коммунального и дорожного хозяйства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06 02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4 1Б 64579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299,420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299,420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D0A61">
              <w:rPr>
                <w:rFonts w:ascii="Times New Roman" w:hAnsi="Times New Roman" w:cs="Times New Roman"/>
              </w:rPr>
              <w:t>ВЦП 4.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контейнерных площадок для накопления ТКО в соответствии с заключенными соглашениями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поселений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06 02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4 1Б 64581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898,624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898,624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D0A61">
              <w:rPr>
                <w:rFonts w:ascii="Times New Roman" w:hAnsi="Times New Roman" w:cs="Times New Roman"/>
              </w:rPr>
              <w:t>ВЦП 4.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организации деятельности по сбору и транспортированию твердых коммунальных отходов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образования Отдел культуры и спорта </w:t>
            </w:r>
            <w:r w:rsidRPr="00983B4B">
              <w:rPr>
                <w:rFonts w:ascii="Times New Roman" w:hAnsi="Times New Roman" w:cs="Times New Roman"/>
              </w:rPr>
              <w:t>АМР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956/975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0703/0801/1102/0701/0702/0703</w:t>
            </w:r>
          </w:p>
        </w:tc>
        <w:tc>
          <w:tcPr>
            <w:tcW w:w="1550" w:type="dxa"/>
          </w:tcPr>
          <w:p w:rsidR="00142D1F" w:rsidRPr="00D61A60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 4 1Б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2850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612/622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4" w:type="dxa"/>
          </w:tcPr>
          <w:p w:rsidR="00142D1F" w:rsidRPr="00910D35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910D35">
              <w:rPr>
                <w:rFonts w:ascii="Times New Roman" w:eastAsia="Times New Roman" w:hAnsi="Times New Roman" w:cs="Times New Roman"/>
                <w:szCs w:val="20"/>
              </w:rPr>
              <w:t>4984</w:t>
            </w:r>
            <w:r>
              <w:rPr>
                <w:rFonts w:ascii="Times New Roman" w:eastAsia="Times New Roman" w:hAnsi="Times New Roman" w:cs="Times New Roman"/>
                <w:szCs w:val="20"/>
              </w:rPr>
              <w:t>,153</w:t>
            </w:r>
          </w:p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910D35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910D35">
              <w:rPr>
                <w:rFonts w:ascii="Times New Roman" w:eastAsia="Times New Roman" w:hAnsi="Times New Roman" w:cs="Times New Roman"/>
                <w:szCs w:val="20"/>
              </w:rPr>
              <w:t>1017</w:t>
            </w:r>
            <w:r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Pr="00910D35">
              <w:rPr>
                <w:rFonts w:ascii="Times New Roman" w:eastAsia="Times New Roman" w:hAnsi="Times New Roman" w:cs="Times New Roman"/>
                <w:szCs w:val="20"/>
              </w:rPr>
              <w:t xml:space="preserve"> 090</w:t>
            </w:r>
          </w:p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20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 xml:space="preserve">«Профилактика преступлений и иных </w:t>
            </w:r>
            <w:r w:rsidRPr="00BD58F6">
              <w:rPr>
                <w:rFonts w:ascii="Times New Roman" w:hAnsi="Times New Roman" w:cs="Times New Roman"/>
                <w:b/>
              </w:rPr>
              <w:lastRenderedPageBreak/>
              <w:t>правонарушений»</w:t>
            </w: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32,000</w:t>
            </w:r>
          </w:p>
        </w:tc>
        <w:tc>
          <w:tcPr>
            <w:tcW w:w="1134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13,927</w:t>
            </w:r>
          </w:p>
        </w:tc>
        <w:tc>
          <w:tcPr>
            <w:tcW w:w="1088" w:type="dxa"/>
          </w:tcPr>
          <w:p w:rsidR="00142D1F" w:rsidRPr="00BD58F6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D58F6">
              <w:rPr>
                <w:rFonts w:ascii="Times New Roman" w:hAnsi="Times New Roman" w:cs="Times New Roman"/>
                <w:b/>
              </w:rPr>
              <w:t>13,927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hAnsi="Times New Roman" w:cs="Times New Roman"/>
              </w:rPr>
              <w:t xml:space="preserve">Отдел по делам ГО и ЧС </w:t>
            </w:r>
            <w:r>
              <w:rPr>
                <w:rFonts w:ascii="Times New Roman" w:hAnsi="Times New Roman" w:cs="Times New Roman"/>
              </w:rPr>
              <w:t>А</w:t>
            </w:r>
            <w:r w:rsidRPr="00983B4B">
              <w:rPr>
                <w:rFonts w:ascii="Times New Roman" w:hAnsi="Times New Roman" w:cs="Times New Roman"/>
              </w:rPr>
              <w:t>МР «Княжпогостский»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ГП «Емва» </w:t>
            </w:r>
          </w:p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</w:rPr>
              <w:t>Синдор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13,927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13,927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5.1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83B4B">
              <w:rPr>
                <w:rFonts w:ascii="Times New Roman" w:eastAsia="Calibri" w:hAnsi="Times New Roman" w:cs="Times New Roman"/>
                <w:lang w:eastAsia="en-US"/>
              </w:rPr>
              <w:t>Организация охраны общественного порядка добровольными народными дружинами</w:t>
            </w:r>
          </w:p>
        </w:tc>
        <w:tc>
          <w:tcPr>
            <w:tcW w:w="2552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ГП «Емва» </w:t>
            </w:r>
          </w:p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</w:rPr>
              <w:t>Синдор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923 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01 13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5 1А 64584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0,500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0,500</w:t>
            </w:r>
          </w:p>
        </w:tc>
      </w:tr>
      <w:tr w:rsidR="00142D1F" w:rsidRPr="00571AA4" w:rsidTr="00BA63D0">
        <w:trPr>
          <w:gridAfter w:val="1"/>
          <w:wAfter w:w="7" w:type="dxa"/>
        </w:trPr>
        <w:tc>
          <w:tcPr>
            <w:tcW w:w="184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ВЦП 5.2</w:t>
            </w:r>
          </w:p>
        </w:tc>
        <w:tc>
          <w:tcPr>
            <w:tcW w:w="482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профилактических мероприятий правоохранительной направленности</w:t>
            </w:r>
          </w:p>
        </w:tc>
        <w:tc>
          <w:tcPr>
            <w:tcW w:w="2552" w:type="dxa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ГП «Емва» </w:t>
            </w:r>
          </w:p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</w:rPr>
              <w:t>Синдор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76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699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01 13</w:t>
            </w:r>
          </w:p>
        </w:tc>
        <w:tc>
          <w:tcPr>
            <w:tcW w:w="155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5 1Б 64583</w:t>
            </w:r>
          </w:p>
        </w:tc>
        <w:tc>
          <w:tcPr>
            <w:tcW w:w="570" w:type="dxa"/>
          </w:tcPr>
          <w:p w:rsidR="00142D1F" w:rsidRPr="00E27D91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040" w:type="dxa"/>
            <w:gridSpan w:val="2"/>
          </w:tcPr>
          <w:p w:rsidR="00142D1F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31,000</w:t>
            </w:r>
          </w:p>
        </w:tc>
        <w:tc>
          <w:tcPr>
            <w:tcW w:w="1134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13,427</w:t>
            </w:r>
          </w:p>
        </w:tc>
        <w:tc>
          <w:tcPr>
            <w:tcW w:w="1088" w:type="dxa"/>
          </w:tcPr>
          <w:p w:rsidR="00142D1F" w:rsidRPr="00744872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13,427</w:t>
            </w:r>
          </w:p>
        </w:tc>
      </w:tr>
    </w:tbl>
    <w:p w:rsidR="00142D1F" w:rsidRPr="00571AA4" w:rsidRDefault="00142D1F" w:rsidP="00142D1F">
      <w:pPr>
        <w:pStyle w:val="ConsPlusNormal"/>
        <w:rPr>
          <w:rFonts w:ascii="Times New Roman" w:hAnsi="Times New Roman" w:cs="Times New Roman"/>
        </w:rPr>
      </w:pPr>
    </w:p>
    <w:p w:rsidR="00142D1F" w:rsidRPr="00571AA4" w:rsidRDefault="00142D1F" w:rsidP="00142D1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t>--------------------------------</w:t>
      </w:r>
    </w:p>
    <w:p w:rsidR="00142D1F" w:rsidRPr="00571AA4" w:rsidRDefault="00142D1F" w:rsidP="00142D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5" w:name="P1446"/>
      <w:bookmarkEnd w:id="15"/>
      <w:r w:rsidRPr="00571AA4">
        <w:rPr>
          <w:rFonts w:ascii="Times New Roman" w:hAnsi="Times New Roman" w:cs="Times New Roman"/>
        </w:rPr>
        <w:t>&lt;9&gt; Для годового отчета - 31 декабря отчетного года.</w:t>
      </w:r>
    </w:p>
    <w:p w:rsidR="00142D1F" w:rsidRDefault="00430B18" w:rsidP="00142D1F">
      <w:pPr>
        <w:pStyle w:val="ConsPlusNormal"/>
        <w:spacing w:before="220"/>
        <w:ind w:firstLine="540"/>
        <w:rPr>
          <w:rFonts w:ascii="Times New Roman" w:hAnsi="Times New Roman" w:cs="Times New Roman"/>
        </w:rPr>
        <w:sectPr w:rsidR="00142D1F" w:rsidSect="00430B18">
          <w:pgSz w:w="16838" w:h="11906" w:orient="landscape"/>
          <w:pgMar w:top="1134" w:right="737" w:bottom="425" w:left="709" w:header="709" w:footer="709" w:gutter="0"/>
          <w:cols w:space="708"/>
          <w:docGrid w:linePitch="360"/>
        </w:sectPr>
      </w:pPr>
      <w:r w:rsidRPr="00571AA4">
        <w:rPr>
          <w:rFonts w:ascii="Times New Roman" w:hAnsi="Times New Roman" w:cs="Times New Roman"/>
        </w:rPr>
        <w:t>.</w:t>
      </w:r>
    </w:p>
    <w:p w:rsidR="00142D1F" w:rsidRPr="00571AA4" w:rsidRDefault="00142D1F" w:rsidP="00142D1F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lastRenderedPageBreak/>
        <w:t>Таблица 13</w:t>
      </w:r>
    </w:p>
    <w:p w:rsidR="00142D1F" w:rsidRPr="00571AA4" w:rsidRDefault="00142D1F" w:rsidP="00142D1F">
      <w:pPr>
        <w:pStyle w:val="ConsPlusNormal"/>
        <w:rPr>
          <w:rFonts w:ascii="Times New Roman" w:hAnsi="Times New Roman" w:cs="Times New Roman"/>
        </w:rPr>
      </w:pPr>
    </w:p>
    <w:p w:rsidR="00142D1F" w:rsidRPr="00571AA4" w:rsidRDefault="00142D1F" w:rsidP="00142D1F">
      <w:pPr>
        <w:pStyle w:val="ConsPlusNormal"/>
        <w:jc w:val="center"/>
        <w:rPr>
          <w:rFonts w:ascii="Times New Roman" w:hAnsi="Times New Roman" w:cs="Times New Roman"/>
        </w:rPr>
      </w:pPr>
      <w:bookmarkStart w:id="16" w:name="P1450"/>
      <w:bookmarkEnd w:id="16"/>
      <w:r w:rsidRPr="00571AA4">
        <w:rPr>
          <w:rFonts w:ascii="Times New Roman" w:hAnsi="Times New Roman" w:cs="Times New Roman"/>
        </w:rPr>
        <w:t>ИНФОРМАЦИЯ</w:t>
      </w:r>
    </w:p>
    <w:p w:rsidR="00142D1F" w:rsidRDefault="00142D1F" w:rsidP="00142D1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расходах федерального бюджета, республиканского бюджета Республики Коми, бюджета МО МР «Княжпогостский» и юридических лиц на реализацию целей муниципальной программы </w:t>
      </w:r>
    </w:p>
    <w:p w:rsidR="00142D1F" w:rsidRPr="00571AA4" w:rsidRDefault="00142D1F" w:rsidP="00142D1F">
      <w:pPr>
        <w:pStyle w:val="ConsPlusNormal"/>
        <w:jc w:val="center"/>
        <w:rPr>
          <w:rFonts w:ascii="Times New Roman" w:hAnsi="Times New Roman" w:cs="Times New Roman"/>
        </w:rPr>
      </w:pPr>
      <w:r w:rsidRPr="00A719E4">
        <w:rPr>
          <w:rFonts w:ascii="Times New Roman" w:hAnsi="Times New Roman" w:cs="Times New Roman"/>
        </w:rPr>
        <w:t>«Безопасность жизнедеятельности и социальная защита населения в Княжпогостском районе»</w:t>
      </w:r>
      <w:r w:rsidRPr="00571AA4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тыс. руб</w:t>
      </w:r>
      <w:r w:rsidRPr="00571AA4">
        <w:rPr>
          <w:rFonts w:ascii="Times New Roman" w:hAnsi="Times New Roman" w:cs="Times New Roman"/>
        </w:rPr>
        <w:t>.)</w:t>
      </w:r>
    </w:p>
    <w:p w:rsidR="00142D1F" w:rsidRPr="00571AA4" w:rsidRDefault="00142D1F" w:rsidP="00142D1F">
      <w:pPr>
        <w:pStyle w:val="ConsPlusNormal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3119"/>
        <w:gridCol w:w="2859"/>
        <w:gridCol w:w="1474"/>
        <w:gridCol w:w="1262"/>
      </w:tblGrid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119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 xml:space="preserve">Оценка расходов </w:t>
            </w:r>
            <w:hyperlink w:anchor="P1514" w:history="1">
              <w:r w:rsidRPr="00571AA4">
                <w:rPr>
                  <w:rFonts w:ascii="Times New Roman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5</w:t>
            </w:r>
          </w:p>
        </w:tc>
      </w:tr>
      <w:tr w:rsidR="00142D1F" w:rsidRPr="00571AA4" w:rsidTr="00142D1F">
        <w:tc>
          <w:tcPr>
            <w:tcW w:w="1838" w:type="dxa"/>
            <w:vMerge w:val="restart"/>
          </w:tcPr>
          <w:p w:rsidR="00142D1F" w:rsidRPr="0040489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04893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</w:tc>
        <w:tc>
          <w:tcPr>
            <w:tcW w:w="3119" w:type="dxa"/>
            <w:vMerge w:val="restart"/>
          </w:tcPr>
          <w:p w:rsidR="00142D1F" w:rsidRPr="0040489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04893">
              <w:rPr>
                <w:rFonts w:ascii="Times New Roman" w:hAnsi="Times New Roman" w:cs="Times New Roman"/>
                <w:b/>
              </w:rPr>
              <w:t>«Безопасность жизнедеятельности и социальная защита населения в Княжпогостском районе»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50B7A">
              <w:rPr>
                <w:rFonts w:ascii="Times New Roman" w:hAnsi="Times New Roman" w:cs="Times New Roman"/>
                <w:b/>
              </w:rPr>
              <w:t>18621,062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750B7A">
              <w:rPr>
                <w:rFonts w:ascii="Times New Roman" w:hAnsi="Times New Roman" w:cs="Times New Roman"/>
                <w:b/>
              </w:rPr>
              <w:t>14328,260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10051,931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8068,400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2810,961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2670,222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бюджет МО МР "Княжпогостский" &lt;1&gt;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5758,170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3589,638</w:t>
            </w:r>
          </w:p>
        </w:tc>
      </w:tr>
      <w:tr w:rsidR="00142D1F" w:rsidRPr="00571AA4" w:rsidTr="00142D1F">
        <w:trPr>
          <w:trHeight w:val="340"/>
        </w:trPr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юридические лица &lt;2&gt;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 w:val="restart"/>
          </w:tcPr>
          <w:p w:rsidR="00142D1F" w:rsidRPr="0040489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540CF3">
              <w:rPr>
                <w:rFonts w:ascii="Times New Roman" w:hAnsi="Times New Roman" w:cs="Times New Roman"/>
                <w:b/>
              </w:rPr>
              <w:t>Подпрограмма 1</w:t>
            </w:r>
          </w:p>
        </w:tc>
        <w:tc>
          <w:tcPr>
            <w:tcW w:w="3119" w:type="dxa"/>
            <w:vMerge w:val="restart"/>
          </w:tcPr>
          <w:p w:rsidR="00142D1F" w:rsidRPr="0040489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540CF3">
              <w:rPr>
                <w:rFonts w:ascii="Times New Roman" w:hAnsi="Times New Roman" w:cs="Times New Roman"/>
                <w:b/>
              </w:rPr>
              <w:t>Социальная защита населения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142D1F" w:rsidRPr="00FB7FFD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B7FFD">
              <w:rPr>
                <w:rFonts w:ascii="Times New Roman" w:hAnsi="Times New Roman" w:cs="Times New Roman"/>
                <w:b/>
              </w:rPr>
              <w:t>2396,000</w:t>
            </w:r>
          </w:p>
        </w:tc>
        <w:tc>
          <w:tcPr>
            <w:tcW w:w="1262" w:type="dxa"/>
          </w:tcPr>
          <w:p w:rsidR="00142D1F" w:rsidRPr="00FB7FFD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B7FFD">
              <w:rPr>
                <w:rFonts w:ascii="Times New Roman" w:hAnsi="Times New Roman" w:cs="Times New Roman"/>
                <w:b/>
              </w:rPr>
              <w:t>2255,261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  <w:tc>
          <w:tcPr>
            <w:tcW w:w="1474" w:type="dxa"/>
          </w:tcPr>
          <w:p w:rsidR="00142D1F" w:rsidRPr="00902826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02826">
              <w:rPr>
                <w:rFonts w:ascii="Times New Roman" w:hAnsi="Times New Roman" w:cs="Times New Roman"/>
              </w:rPr>
              <w:t>2396,000</w:t>
            </w:r>
          </w:p>
        </w:tc>
        <w:tc>
          <w:tcPr>
            <w:tcW w:w="1262" w:type="dxa"/>
          </w:tcPr>
          <w:p w:rsidR="00142D1F" w:rsidRPr="00902826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02826">
              <w:rPr>
                <w:rFonts w:ascii="Times New Roman" w:hAnsi="Times New Roman" w:cs="Times New Roman"/>
              </w:rPr>
              <w:t>2255,261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бюджет МО МР "Княжпогостский" &lt;1&gt;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юридические лица &lt;2&gt;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 w:val="restart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t>Подпрограмма 2</w:t>
            </w:r>
          </w:p>
        </w:tc>
        <w:tc>
          <w:tcPr>
            <w:tcW w:w="3119" w:type="dxa"/>
            <w:vMerge w:val="restart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t>Безопасность дорожного движения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142D1F" w:rsidRPr="0040489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04893">
              <w:rPr>
                <w:rFonts w:ascii="Times New Roman" w:hAnsi="Times New Roman" w:cs="Times New Roman"/>
                <w:b/>
              </w:rPr>
              <w:t>155,000</w:t>
            </w:r>
          </w:p>
        </w:tc>
        <w:tc>
          <w:tcPr>
            <w:tcW w:w="1262" w:type="dxa"/>
          </w:tcPr>
          <w:p w:rsidR="00142D1F" w:rsidRPr="00404893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04893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бюджет МО МР "Княжпогостский" &lt;1&gt;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155,000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юридические лица &lt;2&gt;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 w:val="restart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lastRenderedPageBreak/>
              <w:t>Подпрограмма 3</w:t>
            </w:r>
          </w:p>
        </w:tc>
        <w:tc>
          <w:tcPr>
            <w:tcW w:w="3119" w:type="dxa"/>
            <w:vMerge w:val="restart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t>Безопасность населения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BD58F6">
              <w:rPr>
                <w:rFonts w:ascii="Times New Roman" w:hAnsi="Times New Roman" w:cs="Times New Roman"/>
                <w:b/>
              </w:rPr>
              <w:t>9 843,938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BD58F6">
              <w:rPr>
                <w:rFonts w:ascii="Times New Roman" w:hAnsi="Times New Roman" w:cs="Times New Roman"/>
                <w:b/>
              </w:rPr>
              <w:t>9 843,938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4" w:type="dxa"/>
          </w:tcPr>
          <w:p w:rsidR="00142D1F" w:rsidRPr="00E07D55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07D55">
              <w:rPr>
                <w:rFonts w:ascii="Times New Roman" w:hAnsi="Times New Roman" w:cs="Times New Roman"/>
              </w:rPr>
              <w:t>7 540,781</w:t>
            </w:r>
          </w:p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E07D55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07D55">
              <w:rPr>
                <w:rFonts w:ascii="Times New Roman" w:hAnsi="Times New Roman" w:cs="Times New Roman"/>
              </w:rPr>
              <w:t>7 540,781</w:t>
            </w:r>
          </w:p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  <w:tc>
          <w:tcPr>
            <w:tcW w:w="1474" w:type="dxa"/>
          </w:tcPr>
          <w:p w:rsidR="00142D1F" w:rsidRPr="00E07D55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07D55">
              <w:rPr>
                <w:rFonts w:ascii="Times New Roman" w:hAnsi="Times New Roman" w:cs="Times New Roman"/>
              </w:rPr>
              <w:t>414 961,00</w:t>
            </w:r>
          </w:p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E07D55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E07D55">
              <w:rPr>
                <w:rFonts w:ascii="Times New Roman" w:hAnsi="Times New Roman" w:cs="Times New Roman"/>
              </w:rPr>
              <w:t>414, 961</w:t>
            </w:r>
          </w:p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бюджет МО МР "Княжпогостский" &lt;1&gt;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1888,196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1888,196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юридические лица &lt;2&gt;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 w:val="restart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t>Подпрограмма 4</w:t>
            </w:r>
          </w:p>
        </w:tc>
        <w:tc>
          <w:tcPr>
            <w:tcW w:w="3119" w:type="dxa"/>
            <w:vMerge w:val="restart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t>«Обращение с отходами производства»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BD58F6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D58F6">
              <w:rPr>
                <w:rFonts w:ascii="Times New Roman" w:hAnsi="Times New Roman" w:cs="Times New Roman"/>
                <w:b/>
              </w:rPr>
              <w:t>212,197</w:t>
            </w:r>
          </w:p>
        </w:tc>
        <w:tc>
          <w:tcPr>
            <w:tcW w:w="1262" w:type="dxa"/>
          </w:tcPr>
          <w:p w:rsidR="00142D1F" w:rsidRPr="008C3D6E" w:rsidRDefault="00142D1F" w:rsidP="00BA63D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C3D6E">
              <w:rPr>
                <w:rFonts w:ascii="Times New Roman" w:hAnsi="Times New Roman" w:cs="Times New Roman"/>
                <w:b/>
              </w:rPr>
              <w:t>2 215,134</w:t>
            </w: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B44CB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Pr="00B44CB8">
              <w:rPr>
                <w:rFonts w:ascii="Times New Roman" w:hAnsi="Times New Roman" w:cs="Times New Roman"/>
              </w:rPr>
              <w:t>511</w:t>
            </w:r>
            <w:r>
              <w:rPr>
                <w:rFonts w:ascii="Times New Roman" w:hAnsi="Times New Roman" w:cs="Times New Roman"/>
              </w:rPr>
              <w:t>,</w:t>
            </w:r>
            <w:r w:rsidRPr="00B44C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2" w:type="dxa"/>
          </w:tcPr>
          <w:p w:rsidR="00142D1F" w:rsidRPr="008C3D6E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8C3D6E">
              <w:rPr>
                <w:rFonts w:ascii="Times New Roman" w:eastAsia="Times New Roman" w:hAnsi="Times New Roman" w:cs="Times New Roman"/>
                <w:szCs w:val="20"/>
              </w:rPr>
              <w:t>527</w:t>
            </w:r>
            <w:r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Pr="008C3D6E">
              <w:rPr>
                <w:rFonts w:ascii="Times New Roman" w:eastAsia="Times New Roman" w:hAnsi="Times New Roman" w:cs="Times New Roman"/>
                <w:szCs w:val="20"/>
              </w:rPr>
              <w:t>61</w:t>
            </w: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  <w:p w:rsidR="00142D1F" w:rsidRPr="00B44CB8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бюджет МО МР "Княжпогостский" &lt;1&gt;</w:t>
            </w:r>
          </w:p>
        </w:tc>
        <w:tc>
          <w:tcPr>
            <w:tcW w:w="1474" w:type="dxa"/>
          </w:tcPr>
          <w:p w:rsidR="00142D1F" w:rsidRPr="00B44CB8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B44CB8">
              <w:rPr>
                <w:rFonts w:ascii="Times New Roman" w:eastAsia="Times New Roman" w:hAnsi="Times New Roman" w:cs="Times New Roman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Cs w:val="20"/>
              </w:rPr>
              <w:t> </w:t>
            </w:r>
            <w:r w:rsidRPr="00B44CB8">
              <w:rPr>
                <w:rFonts w:ascii="Times New Roman" w:eastAsia="Times New Roman" w:hAnsi="Times New Roman" w:cs="Times New Roman"/>
                <w:szCs w:val="20"/>
              </w:rPr>
              <w:t>701</w:t>
            </w:r>
            <w:r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Pr="00B44CB8">
              <w:rPr>
                <w:rFonts w:ascii="Times New Roman" w:eastAsia="Times New Roman" w:hAnsi="Times New Roman" w:cs="Times New Roman"/>
                <w:szCs w:val="20"/>
              </w:rPr>
              <w:t>04</w:t>
            </w:r>
            <w:r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8C3D6E" w:rsidRDefault="00142D1F" w:rsidP="00BA63D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8C3D6E">
              <w:rPr>
                <w:rFonts w:ascii="Times New Roman" w:eastAsia="Times New Roman" w:hAnsi="Times New Roman" w:cs="Times New Roman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</w:rPr>
              <w:t> </w:t>
            </w:r>
            <w:r w:rsidRPr="008C3D6E">
              <w:rPr>
                <w:rFonts w:ascii="Times New Roman" w:eastAsia="Times New Roman" w:hAnsi="Times New Roman" w:cs="Times New Roman"/>
                <w:szCs w:val="20"/>
              </w:rPr>
              <w:t>687</w:t>
            </w:r>
            <w:r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Pr="008C3D6E">
              <w:rPr>
                <w:rFonts w:ascii="Times New Roman" w:eastAsia="Times New Roman" w:hAnsi="Times New Roman" w:cs="Times New Roman"/>
                <w:szCs w:val="20"/>
              </w:rPr>
              <w:t>515</w:t>
            </w:r>
          </w:p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юридические лица &lt;2&gt;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085B67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119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  <w:r w:rsidRPr="00BD58F6">
              <w:rPr>
                <w:rFonts w:ascii="Times New Roman" w:hAnsi="Times New Roman" w:cs="Times New Roman"/>
                <w:b/>
              </w:rPr>
              <w:t>«Профилактика преступлений и иных правонарушений»</w:t>
            </w: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BD58F6">
              <w:rPr>
                <w:rFonts w:ascii="Times New Roman" w:hAnsi="Times New Roman" w:cs="Times New Roman"/>
                <w:b/>
              </w:rPr>
              <w:t>13,927</w:t>
            </w: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BD58F6">
              <w:rPr>
                <w:rFonts w:ascii="Times New Roman" w:hAnsi="Times New Roman" w:cs="Times New Roman"/>
                <w:b/>
              </w:rPr>
              <w:t>13,927</w:t>
            </w:r>
          </w:p>
        </w:tc>
      </w:tr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Республиканский бюджет Республики Коми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бюджет МО МР "Княжпогостский" &lt;1&gt;</w:t>
            </w:r>
          </w:p>
        </w:tc>
        <w:tc>
          <w:tcPr>
            <w:tcW w:w="1474" w:type="dxa"/>
          </w:tcPr>
          <w:p w:rsidR="00142D1F" w:rsidRPr="00904A4C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04A4C">
              <w:rPr>
                <w:rFonts w:ascii="Times New Roman" w:hAnsi="Times New Roman" w:cs="Times New Roman"/>
              </w:rPr>
              <w:t>13,927</w:t>
            </w:r>
          </w:p>
        </w:tc>
        <w:tc>
          <w:tcPr>
            <w:tcW w:w="1262" w:type="dxa"/>
          </w:tcPr>
          <w:p w:rsidR="00142D1F" w:rsidRPr="00904A4C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  <w:r w:rsidRPr="00904A4C">
              <w:rPr>
                <w:rFonts w:ascii="Times New Roman" w:hAnsi="Times New Roman" w:cs="Times New Roman"/>
              </w:rPr>
              <w:t>13,927</w:t>
            </w:r>
          </w:p>
        </w:tc>
      </w:tr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средства от приносящей доход деятельности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2D1F" w:rsidRPr="00571AA4" w:rsidTr="00142D1F">
        <w:tc>
          <w:tcPr>
            <w:tcW w:w="1838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42D1F" w:rsidRPr="00571AA4" w:rsidRDefault="00142D1F" w:rsidP="00BA63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</w:tcPr>
          <w:p w:rsidR="00142D1F" w:rsidRPr="00571AA4" w:rsidRDefault="00142D1F" w:rsidP="00BA63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71AA4">
              <w:rPr>
                <w:rFonts w:ascii="Times New Roman" w:hAnsi="Times New Roman" w:cs="Times New Roman"/>
              </w:rPr>
              <w:t>юридические лица &lt;2&gt;</w:t>
            </w:r>
          </w:p>
        </w:tc>
        <w:tc>
          <w:tcPr>
            <w:tcW w:w="1474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142D1F" w:rsidRPr="00571AA4" w:rsidRDefault="00142D1F" w:rsidP="00BA63D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42D1F" w:rsidRDefault="00142D1F" w:rsidP="00142D1F">
      <w:pPr>
        <w:pStyle w:val="ConsPlusNormal"/>
        <w:rPr>
          <w:rFonts w:ascii="Times New Roman" w:hAnsi="Times New Roman" w:cs="Times New Roman"/>
        </w:rPr>
      </w:pPr>
    </w:p>
    <w:p w:rsidR="00142D1F" w:rsidRPr="00571AA4" w:rsidRDefault="00142D1F" w:rsidP="00142D1F">
      <w:pPr>
        <w:pStyle w:val="ConsPlusNormal"/>
        <w:rPr>
          <w:rFonts w:ascii="Times New Roman" w:hAnsi="Times New Roman" w:cs="Times New Roman"/>
        </w:rPr>
      </w:pPr>
    </w:p>
    <w:p w:rsidR="00142D1F" w:rsidRPr="00571AA4" w:rsidRDefault="00142D1F" w:rsidP="00142D1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71AA4">
        <w:rPr>
          <w:rFonts w:ascii="Times New Roman" w:hAnsi="Times New Roman" w:cs="Times New Roman"/>
        </w:rPr>
        <w:t>--------------------------------</w:t>
      </w:r>
    </w:p>
    <w:p w:rsidR="00142D1F" w:rsidRPr="00571AA4" w:rsidRDefault="00142D1F" w:rsidP="00142D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1514"/>
      <w:bookmarkEnd w:id="17"/>
      <w:r w:rsidRPr="00571AA4">
        <w:rPr>
          <w:rFonts w:ascii="Times New Roman" w:hAnsi="Times New Roman" w:cs="Times New Roman"/>
        </w:rPr>
        <w:t>&lt;10&gt; В соответствии с муниципальной программой.</w:t>
      </w:r>
    </w:p>
    <w:sectPr w:rsidR="00142D1F" w:rsidRPr="00571AA4" w:rsidSect="00430B18">
      <w:pgSz w:w="11906" w:h="16838"/>
      <w:pgMar w:top="737" w:right="425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7A7" w:rsidRDefault="008857A7">
      <w:pPr>
        <w:spacing w:after="0" w:line="240" w:lineRule="auto"/>
      </w:pPr>
      <w:r>
        <w:separator/>
      </w:r>
    </w:p>
  </w:endnote>
  <w:endnote w:type="continuationSeparator" w:id="0">
    <w:p w:rsidR="008857A7" w:rsidRDefault="00885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7A7" w:rsidRDefault="008857A7">
      <w:pPr>
        <w:spacing w:after="0" w:line="240" w:lineRule="auto"/>
      </w:pPr>
      <w:r>
        <w:separator/>
      </w:r>
    </w:p>
  </w:footnote>
  <w:footnote w:type="continuationSeparator" w:id="0">
    <w:p w:rsidR="008857A7" w:rsidRDefault="00885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B18" w:rsidRDefault="00430B1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D04BD"/>
    <w:multiLevelType w:val="multilevel"/>
    <w:tmpl w:val="E960B8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5F29F7"/>
    <w:multiLevelType w:val="multilevel"/>
    <w:tmpl w:val="56509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5B1DA8"/>
    <w:multiLevelType w:val="multilevel"/>
    <w:tmpl w:val="EB4ED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4D7E03"/>
    <w:multiLevelType w:val="multilevel"/>
    <w:tmpl w:val="EA9AD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112C1A"/>
    <w:multiLevelType w:val="multilevel"/>
    <w:tmpl w:val="1E5C16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F7B"/>
    <w:rsid w:val="00031DFA"/>
    <w:rsid w:val="00033800"/>
    <w:rsid w:val="000420FC"/>
    <w:rsid w:val="0006141F"/>
    <w:rsid w:val="00096512"/>
    <w:rsid w:val="00142D1F"/>
    <w:rsid w:val="001E37D6"/>
    <w:rsid w:val="00203F0B"/>
    <w:rsid w:val="00262218"/>
    <w:rsid w:val="002C1F7B"/>
    <w:rsid w:val="00406138"/>
    <w:rsid w:val="00430B18"/>
    <w:rsid w:val="004A3C87"/>
    <w:rsid w:val="004B2F65"/>
    <w:rsid w:val="00557B93"/>
    <w:rsid w:val="005E4448"/>
    <w:rsid w:val="00611AFD"/>
    <w:rsid w:val="00660884"/>
    <w:rsid w:val="007928EF"/>
    <w:rsid w:val="008857A7"/>
    <w:rsid w:val="008C32CC"/>
    <w:rsid w:val="008C4ACA"/>
    <w:rsid w:val="008F0DC8"/>
    <w:rsid w:val="009816DD"/>
    <w:rsid w:val="00A11B64"/>
    <w:rsid w:val="00A91D60"/>
    <w:rsid w:val="00AA6325"/>
    <w:rsid w:val="00C96DAD"/>
    <w:rsid w:val="00CD0313"/>
    <w:rsid w:val="00D01B4C"/>
    <w:rsid w:val="00DB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18821-0E60-476D-8387-2D8A5E6A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2pt">
    <w:name w:val="Основной текст (3) + 12 pt;Полужирный"/>
    <w:basedOn w:val="a0"/>
    <w:rsid w:val="002C1F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816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Заголовок №1 (2)_"/>
    <w:basedOn w:val="a0"/>
    <w:link w:val="12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Candara10pt">
    <w:name w:val="Основной текст (3) + Candara;10 pt"/>
    <w:basedOn w:val="3"/>
    <w:rsid w:val="009816DD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3pt">
    <w:name w:val="Основной текст (3) + 13 pt;Полужирный"/>
    <w:basedOn w:val="3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9816DD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816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9816DD"/>
    <w:rPr>
      <w:rFonts w:ascii="Franklin Gothic Book" w:eastAsia="Franklin Gothic Book" w:hAnsi="Franklin Gothic Book" w:cs="Franklin Gothic Book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816DD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816DD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9816DD"/>
    <w:rPr>
      <w:rFonts w:ascii="Sylfaen" w:eastAsia="Sylfaen" w:hAnsi="Sylfaen" w:cs="Sylfaen"/>
      <w:shd w:val="clear" w:color="auto" w:fill="FFFFFF"/>
    </w:rPr>
  </w:style>
  <w:style w:type="character" w:customStyle="1" w:styleId="10TimesNewRoman">
    <w:name w:val="Основной текст (10) + Times New Roman;Полужирный"/>
    <w:basedOn w:val="10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1">
    <w:name w:val="Основной текст (3) + Малые прописные"/>
    <w:basedOn w:val="3"/>
    <w:rsid w:val="009816D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CourierNew115pt">
    <w:name w:val="Основной текст (3) + Courier New;11;5 pt;Полужирный"/>
    <w:basedOn w:val="3"/>
    <w:rsid w:val="009816DD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CourierNew115pt0">
    <w:name w:val="Основной текст (3) + Courier New;11;5 pt;Полужирный;Малые прописные"/>
    <w:basedOn w:val="3"/>
    <w:rsid w:val="009816DD"/>
    <w:rPr>
      <w:rFonts w:ascii="Courier New" w:eastAsia="Courier New" w:hAnsi="Courier New" w:cs="Courier New"/>
      <w:b/>
      <w:bCs/>
      <w:smallCap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CourierNew115pt2pt">
    <w:name w:val="Основной текст (3) + Courier New;11;5 pt;Полужирный;Интервал 2 pt"/>
    <w:basedOn w:val="3"/>
    <w:rsid w:val="009816DD"/>
    <w:rPr>
      <w:rFonts w:ascii="Courier New" w:eastAsia="Courier New" w:hAnsi="Courier New" w:cs="Courier New"/>
      <w:b/>
      <w:bCs/>
      <w:color w:val="000000"/>
      <w:spacing w:val="5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214pt">
    <w:name w:val="Заголовок №1 (2) + 14 pt;Не полужирный"/>
    <w:basedOn w:val="12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Полужирный"/>
    <w:basedOn w:val="3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75pt">
    <w:name w:val="Основной текст (3) + 7;5 pt"/>
    <w:basedOn w:val="3"/>
    <w:rsid w:val="009816D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375pt0">
    <w:name w:val="Основной текст (3) + 7;5 pt;Малые прописные"/>
    <w:basedOn w:val="3"/>
    <w:rsid w:val="009816D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312pt0pt">
    <w:name w:val="Основной текст (3) + 12 pt;Полужирный;Курсив;Интервал 0 pt"/>
    <w:basedOn w:val="3"/>
    <w:rsid w:val="009816DD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12pt-1pt">
    <w:name w:val="Основной текст (3) + 12 pt;Полужирный;Курсив;Интервал -1 pt"/>
    <w:basedOn w:val="3"/>
    <w:rsid w:val="009816DD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Exact">
    <w:name w:val="Подпись к таблице Exact"/>
    <w:basedOn w:val="a0"/>
    <w:link w:val="a3"/>
    <w:rsid w:val="009816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basedOn w:val="a0"/>
    <w:rsid w:val="009816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9816DD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816DD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Заголовок №1 (2)"/>
    <w:basedOn w:val="a"/>
    <w:link w:val="12"/>
    <w:rsid w:val="009816DD"/>
    <w:pPr>
      <w:widowControl w:val="0"/>
      <w:shd w:val="clear" w:color="auto" w:fill="FFFFFF"/>
      <w:spacing w:after="360" w:line="0" w:lineRule="atLeast"/>
      <w:ind w:firstLine="74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9816DD"/>
    <w:pPr>
      <w:widowControl w:val="0"/>
      <w:shd w:val="clear" w:color="auto" w:fill="FFFFFF"/>
      <w:spacing w:after="180" w:line="0" w:lineRule="atLeast"/>
      <w:ind w:firstLine="5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9816DD"/>
    <w:pPr>
      <w:widowControl w:val="0"/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9816DD"/>
    <w:pPr>
      <w:widowControl w:val="0"/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9816DD"/>
    <w:pPr>
      <w:widowControl w:val="0"/>
      <w:shd w:val="clear" w:color="auto" w:fill="FFFFFF"/>
      <w:spacing w:before="300" w:after="420" w:line="0" w:lineRule="atLeast"/>
    </w:pPr>
    <w:rPr>
      <w:rFonts w:ascii="Franklin Gothic Book" w:eastAsia="Franklin Gothic Book" w:hAnsi="Franklin Gothic Book" w:cs="Franklin Gothic Book"/>
      <w:sz w:val="21"/>
      <w:szCs w:val="21"/>
    </w:rPr>
  </w:style>
  <w:style w:type="paragraph" w:customStyle="1" w:styleId="80">
    <w:name w:val="Основной текст (8)"/>
    <w:basedOn w:val="a"/>
    <w:link w:val="8"/>
    <w:rsid w:val="009816DD"/>
    <w:pPr>
      <w:widowControl w:val="0"/>
      <w:shd w:val="clear" w:color="auto" w:fill="FFFFFF"/>
      <w:spacing w:before="420" w:after="300" w:line="0" w:lineRule="atLeast"/>
    </w:pPr>
    <w:rPr>
      <w:rFonts w:ascii="Franklin Gothic Book" w:eastAsia="Franklin Gothic Book" w:hAnsi="Franklin Gothic Book" w:cs="Franklin Gothic Book"/>
    </w:rPr>
  </w:style>
  <w:style w:type="paragraph" w:customStyle="1" w:styleId="90">
    <w:name w:val="Основной текст (9)"/>
    <w:basedOn w:val="a"/>
    <w:link w:val="9"/>
    <w:rsid w:val="009816DD"/>
    <w:pPr>
      <w:widowControl w:val="0"/>
      <w:shd w:val="clear" w:color="auto" w:fill="FFFFFF"/>
      <w:spacing w:before="300" w:after="0" w:line="523" w:lineRule="exact"/>
    </w:pPr>
    <w:rPr>
      <w:rFonts w:ascii="Franklin Gothic Book" w:eastAsia="Franklin Gothic Book" w:hAnsi="Franklin Gothic Book" w:cs="Franklin Gothic Book"/>
    </w:rPr>
  </w:style>
  <w:style w:type="paragraph" w:customStyle="1" w:styleId="100">
    <w:name w:val="Основной текст (10)"/>
    <w:basedOn w:val="a"/>
    <w:link w:val="10"/>
    <w:rsid w:val="009816DD"/>
    <w:pPr>
      <w:widowControl w:val="0"/>
      <w:shd w:val="clear" w:color="auto" w:fill="FFFFFF"/>
      <w:spacing w:before="300" w:after="540" w:line="0" w:lineRule="atLeast"/>
      <w:ind w:firstLine="540"/>
      <w:jc w:val="both"/>
    </w:pPr>
    <w:rPr>
      <w:rFonts w:ascii="Sylfaen" w:eastAsia="Sylfaen" w:hAnsi="Sylfaen" w:cs="Sylfaen"/>
    </w:rPr>
  </w:style>
  <w:style w:type="paragraph" w:customStyle="1" w:styleId="a3">
    <w:name w:val="Подпись к таблице"/>
    <w:basedOn w:val="a"/>
    <w:link w:val="Exact"/>
    <w:rsid w:val="009816DD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9816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table" w:styleId="a5">
    <w:name w:val="Table Grid"/>
    <w:basedOn w:val="a1"/>
    <w:uiPriority w:val="59"/>
    <w:rsid w:val="009816D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660884"/>
    <w:pPr>
      <w:ind w:left="720"/>
      <w:contextualSpacing/>
    </w:pPr>
    <w:rPr>
      <w:rFonts w:eastAsiaTheme="minorHAnsi"/>
      <w:lang w:eastAsia="en-US"/>
    </w:rPr>
  </w:style>
  <w:style w:type="character" w:customStyle="1" w:styleId="FontStyle15">
    <w:name w:val="Font Style15"/>
    <w:rsid w:val="00660884"/>
    <w:rPr>
      <w:rFonts w:ascii="Times New Roman" w:hAnsi="Times New Roman" w:cs="Times New Roman" w:hint="default"/>
      <w:sz w:val="16"/>
      <w:szCs w:val="16"/>
    </w:rPr>
  </w:style>
  <w:style w:type="character" w:customStyle="1" w:styleId="apple-converted-space">
    <w:name w:val="apple-converted-space"/>
    <w:basedOn w:val="a0"/>
    <w:rsid w:val="00660884"/>
  </w:style>
  <w:style w:type="character" w:styleId="a7">
    <w:name w:val="Strong"/>
    <w:basedOn w:val="a0"/>
    <w:uiPriority w:val="22"/>
    <w:qFormat/>
    <w:rsid w:val="00660884"/>
    <w:rPr>
      <w:b/>
      <w:bCs/>
    </w:rPr>
  </w:style>
  <w:style w:type="paragraph" w:customStyle="1" w:styleId="ConsPlusNormal">
    <w:name w:val="ConsPlusNormal"/>
    <w:rsid w:val="00430B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18</Pages>
  <Words>3827</Words>
  <Characters>21819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Katenina</cp:lastModifiedBy>
  <cp:revision>21</cp:revision>
  <cp:lastPrinted>2020-01-10T09:16:00Z</cp:lastPrinted>
  <dcterms:created xsi:type="dcterms:W3CDTF">2020-01-10T08:42:00Z</dcterms:created>
  <dcterms:modified xsi:type="dcterms:W3CDTF">2020-02-20T12:55:00Z</dcterms:modified>
</cp:coreProperties>
</file>